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65E009" w14:textId="77777777" w:rsidR="00D9004F" w:rsidRPr="00033A6B" w:rsidRDefault="004041BC" w:rsidP="00D9004F">
      <w:pPr>
        <w:pStyle w:val="NormalnyWeb"/>
        <w:shd w:val="clear" w:color="auto" w:fill="FFFFFF"/>
        <w:spacing w:after="90"/>
        <w:jc w:val="right"/>
        <w:rPr>
          <w:rFonts w:ascii="Arial" w:hAnsi="Arial" w:cs="Arial"/>
          <w:b/>
          <w:color w:val="1D2129"/>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14:paraId="583A0886" w14:textId="6321B3AD" w:rsidR="00D9004F" w:rsidRDefault="00D9004F" w:rsidP="00D9004F">
      <w:pPr>
        <w:pStyle w:val="NormalnyWeb"/>
        <w:shd w:val="clear" w:color="auto" w:fill="FFFFFF"/>
        <w:spacing w:before="0" w:after="90"/>
        <w:jc w:val="right"/>
        <w:rPr>
          <w:rFonts w:ascii="Arial" w:hAnsi="Arial" w:cs="Arial"/>
          <w:b/>
          <w:color w:val="1D2129"/>
          <w:sz w:val="22"/>
          <w:szCs w:val="22"/>
        </w:rPr>
      </w:pPr>
      <w:r w:rsidRPr="00033A6B">
        <w:rPr>
          <w:rFonts w:ascii="Arial" w:hAnsi="Arial" w:cs="Arial"/>
          <w:b/>
          <w:color w:val="1D2129"/>
          <w:sz w:val="22"/>
          <w:szCs w:val="22"/>
        </w:rPr>
        <w:t>Załącznik 1</w:t>
      </w:r>
      <w:r>
        <w:rPr>
          <w:rFonts w:ascii="Arial" w:hAnsi="Arial" w:cs="Arial"/>
          <w:b/>
          <w:color w:val="1D2129"/>
          <w:sz w:val="22"/>
          <w:szCs w:val="22"/>
        </w:rPr>
        <w:t xml:space="preserve"> </w:t>
      </w:r>
      <w:r w:rsidRPr="00033A6B">
        <w:rPr>
          <w:rFonts w:ascii="Arial" w:hAnsi="Arial" w:cs="Arial"/>
          <w:b/>
          <w:color w:val="1D2129"/>
          <w:sz w:val="22"/>
          <w:szCs w:val="22"/>
        </w:rPr>
        <w:t>do Regulaminu konkursu</w:t>
      </w:r>
    </w:p>
    <w:p w14:paraId="0272A44B" w14:textId="77777777" w:rsidR="00D9004F" w:rsidRPr="00033A6B" w:rsidRDefault="00D9004F" w:rsidP="00D9004F">
      <w:pPr>
        <w:pStyle w:val="NormalnyWeb"/>
        <w:shd w:val="clear" w:color="auto" w:fill="FFFFFF"/>
        <w:spacing w:before="0" w:after="90"/>
        <w:jc w:val="right"/>
        <w:rPr>
          <w:rFonts w:ascii="Arial" w:hAnsi="Arial" w:cs="Arial"/>
          <w:b/>
          <w:color w:val="1D2129"/>
          <w:sz w:val="22"/>
          <w:szCs w:val="22"/>
        </w:rPr>
      </w:pPr>
    </w:p>
    <w:p w14:paraId="4242E95E" w14:textId="77777777" w:rsidR="000D6E94" w:rsidRPr="00430B81" w:rsidRDefault="004041BC" w:rsidP="00D9004F">
      <w:pPr>
        <w:spacing w:after="120"/>
        <w:rPr>
          <w:rFonts w:ascii="Arial" w:hAnsi="Arial" w:cs="Arial"/>
          <w:b/>
          <w:caps/>
          <w:sz w:val="30"/>
          <w:szCs w:val="30"/>
        </w:rPr>
      </w:pPr>
      <w:r w:rsidRPr="00430B81">
        <w:rPr>
          <w:rFonts w:ascii="Arial" w:hAnsi="Arial" w:cs="Arial"/>
          <w:b/>
          <w:caps/>
          <w:sz w:val="30"/>
          <w:szCs w:val="30"/>
        </w:rPr>
        <w:t>Przedmiot konkursu oraz program funkcjonalny</w:t>
      </w:r>
    </w:p>
    <w:p w14:paraId="1BFF8E52" w14:textId="77777777" w:rsidR="004041BC" w:rsidRPr="0061274F" w:rsidRDefault="004041BC" w:rsidP="004041BC">
      <w:pPr>
        <w:spacing w:after="120"/>
        <w:jc w:val="center"/>
        <w:rPr>
          <w:rFonts w:ascii="Arial" w:hAnsi="Arial" w:cs="Arial"/>
          <w:b/>
          <w:caps/>
          <w:sz w:val="26"/>
          <w:szCs w:val="26"/>
        </w:rPr>
      </w:pPr>
    </w:p>
    <w:p w14:paraId="3603AB18" w14:textId="77777777" w:rsidR="004041BC" w:rsidRDefault="004041BC" w:rsidP="004041BC">
      <w:pPr>
        <w:pStyle w:val="Akapitzlist"/>
        <w:numPr>
          <w:ilvl w:val="0"/>
          <w:numId w:val="1"/>
        </w:numPr>
        <w:spacing w:after="120"/>
        <w:rPr>
          <w:rFonts w:ascii="Arial" w:hAnsi="Arial" w:cs="Arial"/>
          <w:b/>
        </w:rPr>
      </w:pPr>
      <w:r w:rsidRPr="0061274F">
        <w:rPr>
          <w:rFonts w:ascii="Arial" w:hAnsi="Arial" w:cs="Arial"/>
          <w:b/>
          <w:sz w:val="26"/>
          <w:szCs w:val="26"/>
        </w:rPr>
        <w:t>Przedmiot konkursu</w:t>
      </w:r>
    </w:p>
    <w:p w14:paraId="45C78040" w14:textId="77777777" w:rsidR="00981A5C" w:rsidRDefault="00981A5C" w:rsidP="00981A5C">
      <w:pPr>
        <w:pStyle w:val="Akapitzlist"/>
        <w:spacing w:after="120"/>
        <w:rPr>
          <w:rFonts w:ascii="Arial" w:hAnsi="Arial" w:cs="Arial"/>
          <w:b/>
        </w:rPr>
      </w:pPr>
    </w:p>
    <w:p w14:paraId="118FEA80" w14:textId="6A2D8D69" w:rsidR="00BA7A22" w:rsidRDefault="004041BC" w:rsidP="00BA7A22">
      <w:pPr>
        <w:pStyle w:val="Akapitzlist"/>
        <w:spacing w:after="120"/>
        <w:jc w:val="both"/>
        <w:rPr>
          <w:rFonts w:ascii="Arial" w:hAnsi="Arial" w:cs="Arial"/>
        </w:rPr>
      </w:pPr>
      <w:r w:rsidRPr="00BF42DD">
        <w:rPr>
          <w:rFonts w:ascii="Arial" w:hAnsi="Arial" w:cs="Arial"/>
        </w:rPr>
        <w:t>Przedmiotem konkursu jest opracowanie projektu architektonicz</w:t>
      </w:r>
      <w:r w:rsidR="00BF42DD" w:rsidRPr="00BF42DD">
        <w:rPr>
          <w:rFonts w:ascii="Arial" w:hAnsi="Arial" w:cs="Arial"/>
        </w:rPr>
        <w:t>nego koncepcyjnego na przebudowę</w:t>
      </w:r>
      <w:r w:rsidRPr="00BF42DD">
        <w:rPr>
          <w:rFonts w:ascii="Arial" w:hAnsi="Arial" w:cs="Arial"/>
        </w:rPr>
        <w:t xml:space="preserve"> budynku </w:t>
      </w:r>
      <w:r w:rsidR="006F3270">
        <w:rPr>
          <w:rFonts w:ascii="Arial" w:hAnsi="Arial" w:cs="Arial"/>
        </w:rPr>
        <w:t xml:space="preserve">Polskiego </w:t>
      </w:r>
      <w:r w:rsidRPr="00BF42DD">
        <w:rPr>
          <w:rFonts w:ascii="Arial" w:hAnsi="Arial" w:cs="Arial"/>
        </w:rPr>
        <w:t>Wydawnictwa Muzycznego w Wars</w:t>
      </w:r>
      <w:r w:rsidR="006F3270">
        <w:rPr>
          <w:rFonts w:ascii="Arial" w:hAnsi="Arial" w:cs="Arial"/>
        </w:rPr>
        <w:t xml:space="preserve">zawie przy </w:t>
      </w:r>
      <w:r w:rsidR="00C74019">
        <w:rPr>
          <w:rFonts w:ascii="Arial" w:hAnsi="Arial" w:cs="Arial"/>
        </w:rPr>
        <w:br/>
      </w:r>
      <w:r w:rsidR="006F3270">
        <w:rPr>
          <w:rFonts w:ascii="Arial" w:hAnsi="Arial" w:cs="Arial"/>
        </w:rPr>
        <w:t>ul. Fredry 8. Nieruchomość</w:t>
      </w:r>
      <w:r w:rsidRPr="00BF42DD">
        <w:rPr>
          <w:rFonts w:ascii="Arial" w:hAnsi="Arial" w:cs="Arial"/>
        </w:rPr>
        <w:t xml:space="preserve"> to dawny budynek Banku Dyskontowego, który został wzniesiony </w:t>
      </w:r>
      <w:r w:rsidR="006F3270" w:rsidRPr="00BF42DD">
        <w:rPr>
          <w:rFonts w:ascii="Arial" w:hAnsi="Arial" w:cs="Arial"/>
        </w:rPr>
        <w:t>latach 1896-97</w:t>
      </w:r>
      <w:r w:rsidR="006F3270">
        <w:rPr>
          <w:rFonts w:ascii="Arial" w:hAnsi="Arial" w:cs="Arial"/>
        </w:rPr>
        <w:t xml:space="preserve"> </w:t>
      </w:r>
      <w:r w:rsidRPr="00BF42DD">
        <w:rPr>
          <w:rFonts w:ascii="Arial" w:hAnsi="Arial" w:cs="Arial"/>
        </w:rPr>
        <w:t xml:space="preserve">w stylu neorenesansowym według projektu Kazimierza </w:t>
      </w:r>
      <w:proofErr w:type="spellStart"/>
      <w:r w:rsidRPr="00BF42DD">
        <w:rPr>
          <w:rFonts w:ascii="Arial" w:hAnsi="Arial" w:cs="Arial"/>
        </w:rPr>
        <w:t>Loewe</w:t>
      </w:r>
      <w:r w:rsidR="006F3270">
        <w:rPr>
          <w:rFonts w:ascii="Arial" w:hAnsi="Arial" w:cs="Arial"/>
        </w:rPr>
        <w:t>go</w:t>
      </w:r>
      <w:proofErr w:type="spellEnd"/>
      <w:r w:rsidR="006F3270">
        <w:rPr>
          <w:rFonts w:ascii="Arial" w:hAnsi="Arial" w:cs="Arial"/>
        </w:rPr>
        <w:t>,</w:t>
      </w:r>
      <w:r w:rsidRPr="00BF42DD">
        <w:rPr>
          <w:rFonts w:ascii="Arial" w:hAnsi="Arial" w:cs="Arial"/>
        </w:rPr>
        <w:t xml:space="preserve"> trzyko</w:t>
      </w:r>
      <w:r w:rsidR="006F3270">
        <w:rPr>
          <w:rFonts w:ascii="Arial" w:hAnsi="Arial" w:cs="Arial"/>
        </w:rPr>
        <w:t xml:space="preserve">ndygnacyjny, nadbudowany w </w:t>
      </w:r>
      <w:r w:rsidRPr="00BF42DD">
        <w:rPr>
          <w:rFonts w:ascii="Arial" w:hAnsi="Arial" w:cs="Arial"/>
        </w:rPr>
        <w:t>1910 r</w:t>
      </w:r>
      <w:r w:rsidR="006F3270">
        <w:rPr>
          <w:rFonts w:ascii="Arial" w:hAnsi="Arial" w:cs="Arial"/>
        </w:rPr>
        <w:t>oku.</w:t>
      </w:r>
      <w:r w:rsidRPr="00BF42DD">
        <w:rPr>
          <w:rFonts w:ascii="Arial" w:hAnsi="Arial" w:cs="Arial"/>
        </w:rPr>
        <w:t xml:space="preserve"> Nienaruszony działaniami wojennymi obiekt został wpisany do rejestru zabytków w 1965 roku. Budynek był remontowany w latach 80</w:t>
      </w:r>
      <w:r w:rsidR="006F3270">
        <w:rPr>
          <w:rFonts w:ascii="Arial" w:hAnsi="Arial" w:cs="Arial"/>
        </w:rPr>
        <w:t xml:space="preserve">, dokonano </w:t>
      </w:r>
      <w:r w:rsidRPr="00BF42DD">
        <w:rPr>
          <w:rFonts w:ascii="Arial" w:hAnsi="Arial" w:cs="Arial"/>
        </w:rPr>
        <w:t>wymi</w:t>
      </w:r>
      <w:r w:rsidR="00B85AED">
        <w:rPr>
          <w:rFonts w:ascii="Arial" w:hAnsi="Arial" w:cs="Arial"/>
        </w:rPr>
        <w:t>a</w:t>
      </w:r>
      <w:r w:rsidR="006F3270">
        <w:rPr>
          <w:rFonts w:ascii="Arial" w:hAnsi="Arial" w:cs="Arial"/>
        </w:rPr>
        <w:t>ny stropów i zmiany</w:t>
      </w:r>
      <w:r w:rsidRPr="00BF42DD">
        <w:rPr>
          <w:rFonts w:ascii="Arial" w:hAnsi="Arial" w:cs="Arial"/>
        </w:rPr>
        <w:t xml:space="preserve"> układu przestrzennego. Inwentaryzacja architektoniczno-budowlana stanu</w:t>
      </w:r>
      <w:r w:rsidR="00B85AED">
        <w:rPr>
          <w:rFonts w:ascii="Arial" w:hAnsi="Arial" w:cs="Arial"/>
        </w:rPr>
        <w:t xml:space="preserve"> istniejącego</w:t>
      </w:r>
      <w:r w:rsidR="00B86530">
        <w:rPr>
          <w:rFonts w:ascii="Arial" w:hAnsi="Arial" w:cs="Arial"/>
        </w:rPr>
        <w:t xml:space="preserve"> stanowi załączni</w:t>
      </w:r>
      <w:r w:rsidR="006F3270">
        <w:rPr>
          <w:rFonts w:ascii="Arial" w:hAnsi="Arial" w:cs="Arial"/>
        </w:rPr>
        <w:t xml:space="preserve">k nr 1 </w:t>
      </w:r>
      <w:r w:rsidRPr="00BF42DD">
        <w:rPr>
          <w:rFonts w:ascii="Arial" w:hAnsi="Arial" w:cs="Arial"/>
        </w:rPr>
        <w:t>do materiałów konkursowych.</w:t>
      </w:r>
      <w:r w:rsidR="00BA7A22" w:rsidRPr="00BA7A22">
        <w:rPr>
          <w:rFonts w:ascii="Arial" w:hAnsi="Arial" w:cs="Arial"/>
        </w:rPr>
        <w:t xml:space="preserve"> </w:t>
      </w:r>
    </w:p>
    <w:p w14:paraId="5923DC68" w14:textId="77777777" w:rsidR="00BA7A22" w:rsidRDefault="00BA7A22" w:rsidP="00BA7A22">
      <w:pPr>
        <w:pStyle w:val="Akapitzlist"/>
        <w:spacing w:after="120"/>
        <w:jc w:val="both"/>
        <w:rPr>
          <w:rFonts w:ascii="Arial" w:hAnsi="Arial" w:cs="Arial"/>
        </w:rPr>
      </w:pPr>
    </w:p>
    <w:p w14:paraId="4FCB6C8E" w14:textId="77777777" w:rsidR="00BA7A22" w:rsidRPr="00BF42DD" w:rsidRDefault="00BA7A22" w:rsidP="00BA7A22">
      <w:pPr>
        <w:pStyle w:val="Akapitzlist"/>
        <w:spacing w:after="120"/>
        <w:jc w:val="both"/>
        <w:rPr>
          <w:rFonts w:ascii="Arial" w:hAnsi="Arial" w:cs="Arial"/>
        </w:rPr>
      </w:pPr>
      <w:r w:rsidRPr="00BF42DD">
        <w:rPr>
          <w:rFonts w:ascii="Arial" w:hAnsi="Arial" w:cs="Arial"/>
        </w:rPr>
        <w:t>Inwestycja ma dostosować nieruchomość do</w:t>
      </w:r>
      <w:r>
        <w:rPr>
          <w:rFonts w:ascii="Arial" w:hAnsi="Arial" w:cs="Arial"/>
        </w:rPr>
        <w:t xml:space="preserve"> następujących celów stanowiących filary aktywności merytorycznej warszawskiego oddziału PWM</w:t>
      </w:r>
      <w:r w:rsidRPr="00BF42DD">
        <w:rPr>
          <w:rFonts w:ascii="Arial" w:hAnsi="Arial" w:cs="Arial"/>
        </w:rPr>
        <w:t>:</w:t>
      </w:r>
    </w:p>
    <w:p w14:paraId="4A105735" w14:textId="10A2C25E" w:rsidR="00BA7A22" w:rsidRPr="00BF42DD" w:rsidRDefault="00BA7A22" w:rsidP="00BA7A22">
      <w:pPr>
        <w:pStyle w:val="Akapitzlist"/>
        <w:numPr>
          <w:ilvl w:val="0"/>
          <w:numId w:val="2"/>
        </w:numPr>
        <w:spacing w:after="120"/>
        <w:jc w:val="both"/>
        <w:rPr>
          <w:rFonts w:ascii="Arial" w:hAnsi="Arial" w:cs="Arial"/>
        </w:rPr>
      </w:pPr>
      <w:r w:rsidRPr="00BF42DD">
        <w:rPr>
          <w:rFonts w:ascii="Arial" w:hAnsi="Arial" w:cs="Arial"/>
        </w:rPr>
        <w:t>profesjonalnego zabezpieczenia zbiorów i stworzenia nowoczesnej infrastruktury biblioteczno-archiwizacyjnej do przechowywania druków muzycznych z zakresu polskiego dziedzictwa muzycznego,</w:t>
      </w:r>
    </w:p>
    <w:p w14:paraId="6FEE5B00" w14:textId="77777777" w:rsidR="00BA7A22" w:rsidRPr="00BF42DD" w:rsidRDefault="00BA7A22" w:rsidP="00BA7A22">
      <w:pPr>
        <w:pStyle w:val="Akapitzlist"/>
        <w:numPr>
          <w:ilvl w:val="0"/>
          <w:numId w:val="2"/>
        </w:numPr>
        <w:spacing w:after="120"/>
        <w:jc w:val="both"/>
        <w:rPr>
          <w:rFonts w:ascii="Arial" w:hAnsi="Arial" w:cs="Arial"/>
        </w:rPr>
      </w:pPr>
      <w:r w:rsidRPr="00BF42DD">
        <w:rPr>
          <w:rFonts w:ascii="Arial" w:hAnsi="Arial" w:cs="Arial"/>
        </w:rPr>
        <w:t>promocji tw</w:t>
      </w:r>
      <w:r>
        <w:rPr>
          <w:rFonts w:ascii="Arial" w:hAnsi="Arial" w:cs="Arial"/>
        </w:rPr>
        <w:t>órczości muzycznej i jej badania</w:t>
      </w:r>
      <w:r w:rsidRPr="00BF42DD">
        <w:rPr>
          <w:rFonts w:ascii="Arial" w:hAnsi="Arial" w:cs="Arial"/>
        </w:rPr>
        <w:t>,</w:t>
      </w:r>
    </w:p>
    <w:p w14:paraId="26260B88" w14:textId="77777777" w:rsidR="00BA7A22" w:rsidRPr="00BF42DD" w:rsidRDefault="00BA7A22" w:rsidP="00BA7A22">
      <w:pPr>
        <w:pStyle w:val="Akapitzlist"/>
        <w:numPr>
          <w:ilvl w:val="0"/>
          <w:numId w:val="2"/>
        </w:numPr>
        <w:spacing w:after="120"/>
        <w:jc w:val="both"/>
        <w:rPr>
          <w:rFonts w:ascii="Arial" w:hAnsi="Arial" w:cs="Arial"/>
        </w:rPr>
      </w:pPr>
      <w:r>
        <w:rPr>
          <w:rFonts w:ascii="Arial" w:hAnsi="Arial" w:cs="Arial"/>
        </w:rPr>
        <w:t>doskonalenia</w:t>
      </w:r>
      <w:r w:rsidRPr="00BF42DD">
        <w:rPr>
          <w:rFonts w:ascii="Arial" w:hAnsi="Arial" w:cs="Arial"/>
        </w:rPr>
        <w:t xml:space="preserve"> kompetencji edukacyjnych i artystycznych dzieci, młodzieży, </w:t>
      </w:r>
      <w:r>
        <w:rPr>
          <w:rFonts w:ascii="Arial" w:hAnsi="Arial" w:cs="Arial"/>
        </w:rPr>
        <w:t>pedagogów oraz osób wykluczonych,</w:t>
      </w:r>
      <w:r w:rsidRPr="00BF42DD">
        <w:rPr>
          <w:rFonts w:ascii="Arial" w:hAnsi="Arial" w:cs="Arial"/>
        </w:rPr>
        <w:t xml:space="preserve"> </w:t>
      </w:r>
    </w:p>
    <w:p w14:paraId="1C95360D" w14:textId="77777777" w:rsidR="00BA7A22" w:rsidRPr="00BF42DD" w:rsidRDefault="00BA7A22" w:rsidP="00BA7A22">
      <w:pPr>
        <w:pStyle w:val="Akapitzlist"/>
        <w:numPr>
          <w:ilvl w:val="0"/>
          <w:numId w:val="2"/>
        </w:numPr>
        <w:spacing w:after="120"/>
        <w:jc w:val="both"/>
        <w:rPr>
          <w:rFonts w:ascii="Arial" w:hAnsi="Arial" w:cs="Arial"/>
        </w:rPr>
      </w:pPr>
      <w:r w:rsidRPr="00BF42DD">
        <w:rPr>
          <w:rFonts w:ascii="Arial" w:hAnsi="Arial" w:cs="Arial"/>
        </w:rPr>
        <w:t>stworzenia centrum kulturowego dialogu.</w:t>
      </w:r>
    </w:p>
    <w:p w14:paraId="23475BCE" w14:textId="77777777" w:rsidR="004041BC" w:rsidRDefault="004041BC" w:rsidP="00BF42DD">
      <w:pPr>
        <w:pStyle w:val="Akapitzlist"/>
        <w:spacing w:after="120"/>
        <w:jc w:val="both"/>
        <w:rPr>
          <w:rFonts w:ascii="Arial" w:hAnsi="Arial" w:cs="Arial"/>
        </w:rPr>
      </w:pPr>
    </w:p>
    <w:p w14:paraId="0399A177" w14:textId="5556B1F6" w:rsidR="008776B7" w:rsidRPr="008776B7" w:rsidRDefault="00BA7A22" w:rsidP="008776B7">
      <w:pPr>
        <w:pStyle w:val="Akapitzlist"/>
        <w:spacing w:after="120"/>
        <w:jc w:val="both"/>
        <w:rPr>
          <w:rFonts w:ascii="Arial" w:hAnsi="Arial" w:cs="Arial"/>
        </w:rPr>
      </w:pPr>
      <w:r>
        <w:rPr>
          <w:rFonts w:ascii="Arial" w:hAnsi="Arial" w:cs="Arial"/>
        </w:rPr>
        <w:t xml:space="preserve">Istniejące od 70 lat </w:t>
      </w:r>
      <w:r w:rsidR="006F3270">
        <w:rPr>
          <w:rFonts w:ascii="Arial" w:hAnsi="Arial" w:cs="Arial"/>
        </w:rPr>
        <w:t>Polskie Wydawnictwo Muzyczne</w:t>
      </w:r>
      <w:r>
        <w:rPr>
          <w:rFonts w:ascii="Arial" w:hAnsi="Arial" w:cs="Arial"/>
        </w:rPr>
        <w:t>,</w:t>
      </w:r>
      <w:r w:rsidR="006F3270">
        <w:rPr>
          <w:rFonts w:ascii="Arial" w:hAnsi="Arial" w:cs="Arial"/>
        </w:rPr>
        <w:t xml:space="preserve"> obecny gospodarz obiektu</w:t>
      </w:r>
      <w:r>
        <w:rPr>
          <w:rFonts w:ascii="Arial" w:hAnsi="Arial" w:cs="Arial"/>
        </w:rPr>
        <w:t>, inwestor planowanej przebudowy</w:t>
      </w:r>
      <w:r w:rsidR="004007D2">
        <w:rPr>
          <w:rFonts w:ascii="Arial" w:hAnsi="Arial" w:cs="Arial"/>
        </w:rPr>
        <w:t>,</w:t>
      </w:r>
      <w:r>
        <w:rPr>
          <w:rFonts w:ascii="Arial" w:hAnsi="Arial" w:cs="Arial"/>
        </w:rPr>
        <w:t xml:space="preserve"> dysponuje unikatowym w skali światowej dziedzictwem kultury muzycznej. Powołana w 1945 roku Oficyna, o kluczowym dla muzyki polskiej statusie, opublikowała ponad 1000 książek i 12 tysięcy wydawnictw nutowych. W katalogu wydawniczym posiada utwory ponad 1000 kompozytorów a warszawski Dział Zbiorów Nutowych dysponuje materiałami wyko</w:t>
      </w:r>
      <w:r w:rsidR="008776B7">
        <w:rPr>
          <w:rFonts w:ascii="Arial" w:hAnsi="Arial" w:cs="Arial"/>
        </w:rPr>
        <w:t>n</w:t>
      </w:r>
      <w:r>
        <w:rPr>
          <w:rFonts w:ascii="Arial" w:hAnsi="Arial" w:cs="Arial"/>
        </w:rPr>
        <w:t>aw</w:t>
      </w:r>
      <w:r w:rsidR="008776B7">
        <w:rPr>
          <w:rFonts w:ascii="Arial" w:hAnsi="Arial" w:cs="Arial"/>
        </w:rPr>
        <w:t>czymi pon</w:t>
      </w:r>
      <w:r>
        <w:rPr>
          <w:rFonts w:ascii="Arial" w:hAnsi="Arial" w:cs="Arial"/>
        </w:rPr>
        <w:t>ad 3500 skatalogowanych dzieł, które z kolei rozpowszechniane są w kraju u za</w:t>
      </w:r>
      <w:r w:rsidR="00F104C0">
        <w:rPr>
          <w:rFonts w:ascii="Arial" w:hAnsi="Arial" w:cs="Arial"/>
        </w:rPr>
        <w:t xml:space="preserve"> granicą za pomocą ponad 60 tysięcy</w:t>
      </w:r>
      <w:r>
        <w:rPr>
          <w:rFonts w:ascii="Arial" w:hAnsi="Arial" w:cs="Arial"/>
        </w:rPr>
        <w:t xml:space="preserve"> </w:t>
      </w:r>
      <w:r w:rsidR="00F104C0">
        <w:rPr>
          <w:rFonts w:ascii="Arial" w:hAnsi="Arial" w:cs="Arial"/>
        </w:rPr>
        <w:t>j</w:t>
      </w:r>
      <w:r>
        <w:rPr>
          <w:rFonts w:ascii="Arial" w:hAnsi="Arial" w:cs="Arial"/>
        </w:rPr>
        <w:t>ednostkowych</w:t>
      </w:r>
      <w:r w:rsidR="008776B7">
        <w:rPr>
          <w:rFonts w:ascii="Arial" w:hAnsi="Arial" w:cs="Arial"/>
        </w:rPr>
        <w:t xml:space="preserve"> materiałów nutowych. Dodatkowo w depozycie PWM znajdują się liczne rękopisy i pierwodruki kompozycji powstałych w XIX i XX wieku.</w:t>
      </w:r>
    </w:p>
    <w:p w14:paraId="37D40B7A" w14:textId="77777777" w:rsidR="009F263E" w:rsidRDefault="009F263E" w:rsidP="009F263E">
      <w:pPr>
        <w:pStyle w:val="Akapitzlist"/>
        <w:spacing w:after="0"/>
        <w:jc w:val="both"/>
        <w:rPr>
          <w:rFonts w:ascii="Arial" w:hAnsi="Arial" w:cs="Arial"/>
        </w:rPr>
      </w:pPr>
    </w:p>
    <w:p w14:paraId="5CC91877" w14:textId="77777777" w:rsidR="009F263E" w:rsidRPr="009F263E" w:rsidRDefault="008776B7" w:rsidP="009F263E">
      <w:pPr>
        <w:pStyle w:val="Akapitzlist"/>
        <w:spacing w:after="0"/>
        <w:jc w:val="both"/>
        <w:rPr>
          <w:rFonts w:ascii="Arial" w:hAnsi="Arial" w:cs="Arial"/>
        </w:rPr>
      </w:pPr>
      <w:r>
        <w:rPr>
          <w:rFonts w:ascii="Arial" w:hAnsi="Arial" w:cs="Arial"/>
        </w:rPr>
        <w:t xml:space="preserve">Materiały wykonawcze w Dziale Zbiorów Nutowych zajmują obecnie 3 km półek oraz ważą 110 ton. Niedotrzymywanie standardów archiwizacji druków muzycznych, brak odpowiednich warunków ich przechowywania, nowoczesnych regałów, które pozwoliłyby na oszczędność przestrzeni, ergonomicznego rozmieszczenia zbiorów, ułatwiającego dostęp do zasobów, wreszcie prowadzonej regularnie digitalizacji sprawiają, że bezcenne i unikatowe zbiory muzyczne narażone są na szkodliwe oddziaływanie atmosferyczne oraz groźbę </w:t>
      </w:r>
      <w:r w:rsidR="009F263E">
        <w:rPr>
          <w:rFonts w:ascii="Arial" w:hAnsi="Arial" w:cs="Arial"/>
        </w:rPr>
        <w:t>ataku grzybem, zalania i pożaru.</w:t>
      </w:r>
    </w:p>
    <w:p w14:paraId="29BC8292" w14:textId="77777777" w:rsidR="009F263E" w:rsidRDefault="009F263E" w:rsidP="009F263E">
      <w:pPr>
        <w:pStyle w:val="Akapitzlist"/>
        <w:spacing w:before="120" w:after="120"/>
        <w:jc w:val="both"/>
        <w:rPr>
          <w:rFonts w:ascii="Arial" w:hAnsi="Arial" w:cs="Arial"/>
        </w:rPr>
      </w:pPr>
    </w:p>
    <w:p w14:paraId="3FE9DFC0" w14:textId="77777777" w:rsidR="008776B7" w:rsidRPr="009F263E" w:rsidRDefault="008776B7" w:rsidP="009F263E">
      <w:pPr>
        <w:pStyle w:val="Akapitzlist"/>
        <w:spacing w:before="120" w:after="120"/>
        <w:jc w:val="both"/>
        <w:rPr>
          <w:rFonts w:ascii="Arial" w:hAnsi="Arial" w:cs="Arial"/>
        </w:rPr>
      </w:pPr>
      <w:r w:rsidRPr="009F263E">
        <w:rPr>
          <w:rFonts w:ascii="Arial" w:hAnsi="Arial" w:cs="Arial"/>
        </w:rPr>
        <w:t>Dlatego też, priorytetowym celem adaptacji budynku są działania zmierzające do zabezpieczenia zbiorów i stworzenia nowoczesnej infrastruktury biblioteczno-archiwizacyjnej do przechowywania druków muzycznych z zakresu polskiego dziedzictwa muzycznego.</w:t>
      </w:r>
      <w:r w:rsidR="00442D74" w:rsidRPr="009F263E">
        <w:rPr>
          <w:rFonts w:ascii="Arial" w:hAnsi="Arial" w:cs="Arial"/>
        </w:rPr>
        <w:t xml:space="preserve"> Dodatkowym celem jest ukonstytuowanie profesjonalnej pracowni digitalizacji, w której zbiory PWM-u utrwalone zostaną w postaci cyfrowej, co umożliwi ich skuteczne</w:t>
      </w:r>
      <w:r w:rsidR="00DD026D" w:rsidRPr="009F263E">
        <w:rPr>
          <w:rFonts w:ascii="Arial" w:hAnsi="Arial" w:cs="Arial"/>
        </w:rPr>
        <w:t xml:space="preserve"> upowszechnian</w:t>
      </w:r>
      <w:r w:rsidR="00442D74" w:rsidRPr="009F263E">
        <w:rPr>
          <w:rFonts w:ascii="Arial" w:hAnsi="Arial" w:cs="Arial"/>
        </w:rPr>
        <w:t>ie.</w:t>
      </w:r>
    </w:p>
    <w:p w14:paraId="0A3991E2" w14:textId="77777777" w:rsidR="00DD026D" w:rsidRDefault="00DD026D" w:rsidP="00BF42DD">
      <w:pPr>
        <w:pStyle w:val="Akapitzlist"/>
        <w:spacing w:after="120"/>
        <w:jc w:val="both"/>
        <w:rPr>
          <w:rFonts w:ascii="Arial" w:hAnsi="Arial" w:cs="Arial"/>
        </w:rPr>
      </w:pPr>
    </w:p>
    <w:p w14:paraId="5D9E495E" w14:textId="77777777" w:rsidR="00DD026D" w:rsidRDefault="00DD026D" w:rsidP="00BF42DD">
      <w:pPr>
        <w:pStyle w:val="Akapitzlist"/>
        <w:spacing w:after="120"/>
        <w:jc w:val="both"/>
        <w:rPr>
          <w:rFonts w:ascii="Arial" w:hAnsi="Arial" w:cs="Arial"/>
        </w:rPr>
      </w:pPr>
      <w:r>
        <w:rPr>
          <w:rFonts w:ascii="Arial" w:hAnsi="Arial" w:cs="Arial"/>
        </w:rPr>
        <w:t>Dla zapewnienia realizacji powyższego programu niezbędnym jest posiadanie:</w:t>
      </w:r>
    </w:p>
    <w:p w14:paraId="1C7172D1" w14:textId="77777777" w:rsidR="00DD026D" w:rsidRDefault="00DD026D" w:rsidP="00DD026D">
      <w:pPr>
        <w:pStyle w:val="Akapitzlist"/>
        <w:numPr>
          <w:ilvl w:val="0"/>
          <w:numId w:val="26"/>
        </w:numPr>
        <w:spacing w:after="120"/>
        <w:jc w:val="both"/>
        <w:rPr>
          <w:rFonts w:ascii="Arial" w:hAnsi="Arial" w:cs="Arial"/>
        </w:rPr>
      </w:pPr>
      <w:r>
        <w:rPr>
          <w:rFonts w:ascii="Arial" w:hAnsi="Arial" w:cs="Arial"/>
        </w:rPr>
        <w:t>zgodnego z najwyższymi standardami i wymogami nowoczesnego archiwum,</w:t>
      </w:r>
    </w:p>
    <w:p w14:paraId="474E8355" w14:textId="77777777" w:rsidR="00DD026D" w:rsidRDefault="00DD026D" w:rsidP="00DD026D">
      <w:pPr>
        <w:pStyle w:val="Akapitzlist"/>
        <w:numPr>
          <w:ilvl w:val="0"/>
          <w:numId w:val="26"/>
        </w:numPr>
        <w:spacing w:after="120"/>
        <w:jc w:val="both"/>
        <w:rPr>
          <w:rFonts w:ascii="Arial" w:hAnsi="Arial" w:cs="Arial"/>
        </w:rPr>
      </w:pPr>
      <w:r>
        <w:rPr>
          <w:rFonts w:ascii="Arial" w:hAnsi="Arial" w:cs="Arial"/>
        </w:rPr>
        <w:t>profesjonalnej i wyposażonej w najnowsze osiągnięcia tec</w:t>
      </w:r>
      <w:r w:rsidR="00F104C0">
        <w:rPr>
          <w:rFonts w:ascii="Arial" w:hAnsi="Arial" w:cs="Arial"/>
        </w:rPr>
        <w:t>hniki pracowni digitalizacyjnej</w:t>
      </w:r>
      <w:r>
        <w:rPr>
          <w:rFonts w:ascii="Arial" w:hAnsi="Arial" w:cs="Arial"/>
        </w:rPr>
        <w:t>,</w:t>
      </w:r>
    </w:p>
    <w:p w14:paraId="2A1131B1" w14:textId="77777777" w:rsidR="00DD026D" w:rsidRDefault="00DD026D" w:rsidP="00DD026D">
      <w:pPr>
        <w:pStyle w:val="Akapitzlist"/>
        <w:numPr>
          <w:ilvl w:val="0"/>
          <w:numId w:val="26"/>
        </w:numPr>
        <w:spacing w:after="120"/>
        <w:jc w:val="both"/>
        <w:rPr>
          <w:rFonts w:ascii="Arial" w:hAnsi="Arial" w:cs="Arial"/>
        </w:rPr>
      </w:pPr>
      <w:r>
        <w:rPr>
          <w:rFonts w:ascii="Arial" w:hAnsi="Arial" w:cs="Arial"/>
        </w:rPr>
        <w:t xml:space="preserve">pracowni poligraficznej, która pozwoli szybko i ekonomicznie odtworzyć materiały orkiestrowe na potrzeby </w:t>
      </w:r>
      <w:proofErr w:type="spellStart"/>
      <w:r>
        <w:rPr>
          <w:rFonts w:ascii="Arial" w:hAnsi="Arial" w:cs="Arial"/>
        </w:rPr>
        <w:t>wykonań</w:t>
      </w:r>
      <w:proofErr w:type="spellEnd"/>
      <w:r>
        <w:rPr>
          <w:rFonts w:ascii="Arial" w:hAnsi="Arial" w:cs="Arial"/>
        </w:rPr>
        <w:t xml:space="preserve"> w Polsce i za granicą,</w:t>
      </w:r>
    </w:p>
    <w:p w14:paraId="70AC16A9" w14:textId="77777777" w:rsidR="00DD026D" w:rsidRDefault="00DD026D" w:rsidP="00DD026D">
      <w:pPr>
        <w:pStyle w:val="Akapitzlist"/>
        <w:numPr>
          <w:ilvl w:val="0"/>
          <w:numId w:val="26"/>
        </w:numPr>
        <w:spacing w:after="120"/>
        <w:jc w:val="both"/>
        <w:rPr>
          <w:rFonts w:ascii="Arial" w:hAnsi="Arial" w:cs="Arial"/>
        </w:rPr>
      </w:pPr>
      <w:r>
        <w:rPr>
          <w:rFonts w:ascii="Arial" w:hAnsi="Arial" w:cs="Arial"/>
        </w:rPr>
        <w:t xml:space="preserve">w pełni skomputeryzowanego centrum logistyki obsługi materiałów </w:t>
      </w:r>
      <w:proofErr w:type="spellStart"/>
      <w:r>
        <w:rPr>
          <w:rFonts w:ascii="Arial" w:hAnsi="Arial" w:cs="Arial"/>
        </w:rPr>
        <w:t>wypożyczeniowych</w:t>
      </w:r>
      <w:proofErr w:type="spellEnd"/>
      <w:r>
        <w:rPr>
          <w:rFonts w:ascii="Arial" w:hAnsi="Arial" w:cs="Arial"/>
        </w:rPr>
        <w:t>,</w:t>
      </w:r>
    </w:p>
    <w:p w14:paraId="14EE368D" w14:textId="77777777" w:rsidR="00DD026D" w:rsidRDefault="00DD026D" w:rsidP="00DD026D">
      <w:pPr>
        <w:pStyle w:val="Akapitzlist"/>
        <w:numPr>
          <w:ilvl w:val="0"/>
          <w:numId w:val="26"/>
        </w:numPr>
        <w:spacing w:after="120"/>
        <w:jc w:val="both"/>
        <w:rPr>
          <w:rFonts w:ascii="Arial" w:hAnsi="Arial" w:cs="Arial"/>
        </w:rPr>
      </w:pPr>
      <w:r>
        <w:rPr>
          <w:rFonts w:ascii="Arial" w:hAnsi="Arial" w:cs="Arial"/>
        </w:rPr>
        <w:t>przestrzeni biurowej do obsługi Działu Zbiorów Nutowych.</w:t>
      </w:r>
    </w:p>
    <w:p w14:paraId="11AF7B18" w14:textId="77777777" w:rsidR="009F263E" w:rsidRPr="009F263E" w:rsidRDefault="009F263E" w:rsidP="009F263E">
      <w:pPr>
        <w:pStyle w:val="Akapitzlist"/>
        <w:spacing w:after="120"/>
        <w:ind w:left="1440"/>
        <w:jc w:val="both"/>
        <w:rPr>
          <w:rFonts w:ascii="Arial" w:hAnsi="Arial" w:cs="Arial"/>
        </w:rPr>
      </w:pPr>
    </w:p>
    <w:p w14:paraId="14120038" w14:textId="77777777" w:rsidR="00DD026D" w:rsidRDefault="00DD026D" w:rsidP="009F263E">
      <w:pPr>
        <w:spacing w:after="0"/>
        <w:ind w:left="709"/>
        <w:jc w:val="both"/>
        <w:rPr>
          <w:rFonts w:ascii="Arial" w:hAnsi="Arial" w:cs="Arial"/>
        </w:rPr>
      </w:pPr>
      <w:r>
        <w:rPr>
          <w:rFonts w:ascii="Arial" w:hAnsi="Arial" w:cs="Arial"/>
        </w:rPr>
        <w:t>Jednym z głównych zadań realizowanych przez Polskie Wydawnictwo Muzyczne jest promocja rodzimej kultury muzycznej w Polsce i za granicą. Dzięki działalności upowszechnieniowej, bezpośrednim kontaktom ze środowiskiem muzycznym, artystami i zespołami</w:t>
      </w:r>
      <w:r w:rsidR="004007D2">
        <w:rPr>
          <w:rFonts w:ascii="Arial" w:hAnsi="Arial" w:cs="Arial"/>
        </w:rPr>
        <w:t xml:space="preserve"> z Polski i zagranicy</w:t>
      </w:r>
      <w:r>
        <w:rPr>
          <w:rFonts w:ascii="Arial" w:hAnsi="Arial" w:cs="Arial"/>
        </w:rPr>
        <w:t>, a także ścisłym relacjom z największymi wydawcami zagranicznymi, którzy reprezentują katalog PWM na świecie, Oficyna jest jednym z najistotniejszych ogniw w promocji polskiego dziedzictwa muzycznego i najnowszej twórczości rodzimych kompozytorów.</w:t>
      </w:r>
    </w:p>
    <w:p w14:paraId="119F162D" w14:textId="77777777" w:rsidR="009F263E" w:rsidRDefault="009F263E" w:rsidP="009F263E">
      <w:pPr>
        <w:spacing w:after="0"/>
        <w:ind w:left="709"/>
        <w:jc w:val="both"/>
        <w:rPr>
          <w:rFonts w:ascii="Arial" w:hAnsi="Arial" w:cs="Arial"/>
        </w:rPr>
      </w:pPr>
    </w:p>
    <w:p w14:paraId="1F2267CF" w14:textId="77777777" w:rsidR="00DD026D" w:rsidRDefault="00DD026D" w:rsidP="009F263E">
      <w:pPr>
        <w:spacing w:after="0"/>
        <w:ind w:left="709"/>
        <w:jc w:val="both"/>
        <w:rPr>
          <w:rFonts w:ascii="Arial" w:hAnsi="Arial" w:cs="Arial"/>
        </w:rPr>
      </w:pPr>
      <w:r>
        <w:rPr>
          <w:rFonts w:ascii="Arial" w:hAnsi="Arial" w:cs="Arial"/>
        </w:rPr>
        <w:t>Aby jeszcze lepiej spełniać powierzoną misję, w działaniach związanych z przebudową warsz</w:t>
      </w:r>
      <w:r w:rsidR="00F163FF">
        <w:rPr>
          <w:rFonts w:ascii="Arial" w:hAnsi="Arial" w:cs="Arial"/>
        </w:rPr>
        <w:t>awskiej siedziby PWM przewidzia</w:t>
      </w:r>
      <w:r>
        <w:rPr>
          <w:rFonts w:ascii="Arial" w:hAnsi="Arial" w:cs="Arial"/>
        </w:rPr>
        <w:t>no następujące elementy.</w:t>
      </w:r>
    </w:p>
    <w:p w14:paraId="05F5312A" w14:textId="77777777" w:rsidR="0061274F" w:rsidRDefault="0061274F" w:rsidP="0061274F">
      <w:pPr>
        <w:pStyle w:val="Akapitzlist"/>
        <w:spacing w:after="0"/>
        <w:ind w:left="1425"/>
        <w:jc w:val="both"/>
        <w:rPr>
          <w:rFonts w:ascii="Arial" w:hAnsi="Arial" w:cs="Arial"/>
        </w:rPr>
      </w:pPr>
    </w:p>
    <w:p w14:paraId="2A6BDE3E" w14:textId="77777777" w:rsidR="009F263E" w:rsidRDefault="0061274F" w:rsidP="009F263E">
      <w:pPr>
        <w:pStyle w:val="Akapitzlist"/>
        <w:numPr>
          <w:ilvl w:val="0"/>
          <w:numId w:val="28"/>
        </w:numPr>
        <w:spacing w:after="0"/>
        <w:jc w:val="both"/>
        <w:rPr>
          <w:rFonts w:ascii="Arial" w:hAnsi="Arial" w:cs="Arial"/>
        </w:rPr>
      </w:pPr>
      <w:r>
        <w:rPr>
          <w:rFonts w:ascii="Arial" w:hAnsi="Arial" w:cs="Arial"/>
        </w:rPr>
        <w:t xml:space="preserve">Biblioteka i </w:t>
      </w:r>
      <w:proofErr w:type="spellStart"/>
      <w:r>
        <w:rPr>
          <w:rFonts w:ascii="Arial" w:hAnsi="Arial" w:cs="Arial"/>
        </w:rPr>
        <w:t>mediateka</w:t>
      </w:r>
      <w:proofErr w:type="spellEnd"/>
      <w:r>
        <w:rPr>
          <w:rFonts w:ascii="Arial" w:hAnsi="Arial" w:cs="Arial"/>
        </w:rPr>
        <w:t xml:space="preserve"> – miejsca, w których</w:t>
      </w:r>
      <w:r w:rsidR="009F263E">
        <w:rPr>
          <w:rFonts w:ascii="Arial" w:hAnsi="Arial" w:cs="Arial"/>
        </w:rPr>
        <w:t xml:space="preserve"> kompozytorzy, artyści, muzykolodzy, producenci oraz dzieci i młodzież w profesjonalnych warunkach będą mogli zapoznawać się z partyturami, rękopisami i pierwodrukami oraz prowadzić działalność naukowo-badawczą. Materiały nutowe będą dostępne dla czytelników w postaci oryginałów oraz cyfrowych kopii. Ponadto, zintegrowany z Biblioteką Wydawnictwa w Krakowie, katalog umożliwi korzystanie z bogatych zbiorów redakcyjnych PWM-u oraz grupy starodruków, przechowywanych w centrali Wydawnictwa. Dodatkowo multimedialny sprzęt pozwoli na korzystanie ze zbioru nagrań audiowizualnych.</w:t>
      </w:r>
    </w:p>
    <w:p w14:paraId="0739BD07" w14:textId="77777777" w:rsidR="009F263E" w:rsidRDefault="009F263E" w:rsidP="009F263E">
      <w:pPr>
        <w:pStyle w:val="Akapitzlist"/>
        <w:numPr>
          <w:ilvl w:val="0"/>
          <w:numId w:val="28"/>
        </w:numPr>
        <w:spacing w:after="0"/>
        <w:jc w:val="both"/>
        <w:rPr>
          <w:rFonts w:ascii="Arial" w:hAnsi="Arial" w:cs="Arial"/>
        </w:rPr>
      </w:pPr>
      <w:r>
        <w:rPr>
          <w:rFonts w:ascii="Arial" w:hAnsi="Arial" w:cs="Arial"/>
        </w:rPr>
        <w:t>Sala koncertowa – od 1989 roku, warszawska siedziba PWM-u wyposażona jest w kameralną salę koncertową. Zabytkowe wnętrze, w którym mieści się 70 osób, znakomicie nadaje się do organizacji koncertów i wydarzeń artystycznych. Wymaga jednak moderni</w:t>
      </w:r>
      <w:r w:rsidR="00332E31">
        <w:rPr>
          <w:rFonts w:ascii="Arial" w:hAnsi="Arial" w:cs="Arial"/>
        </w:rPr>
        <w:t>zacji, która obejmuje:</w:t>
      </w:r>
      <w:r w:rsidR="00F163FF">
        <w:rPr>
          <w:rFonts w:ascii="Arial" w:hAnsi="Arial" w:cs="Arial"/>
        </w:rPr>
        <w:t xml:space="preserve"> jej</w:t>
      </w:r>
      <w:r w:rsidR="00332E31">
        <w:rPr>
          <w:rFonts w:ascii="Arial" w:hAnsi="Arial" w:cs="Arial"/>
        </w:rPr>
        <w:t xml:space="preserve"> powiększenie (tak, aby zmieśc</w:t>
      </w:r>
      <w:r w:rsidR="00F163FF">
        <w:rPr>
          <w:rFonts w:ascii="Arial" w:hAnsi="Arial" w:cs="Arial"/>
        </w:rPr>
        <w:t>iło się do 100 osób), akustyczną</w:t>
      </w:r>
      <w:r w:rsidR="00332E31">
        <w:rPr>
          <w:rFonts w:ascii="Arial" w:hAnsi="Arial" w:cs="Arial"/>
        </w:rPr>
        <w:t xml:space="preserve"> korektę wnętrza, dostosowanie do aktualnych wymogów</w:t>
      </w:r>
      <w:r w:rsidR="00F163FF">
        <w:rPr>
          <w:rFonts w:ascii="Arial" w:hAnsi="Arial" w:cs="Arial"/>
        </w:rPr>
        <w:t xml:space="preserve"> </w:t>
      </w:r>
      <w:proofErr w:type="spellStart"/>
      <w:r w:rsidR="00F163FF">
        <w:rPr>
          <w:rFonts w:ascii="Arial" w:hAnsi="Arial" w:cs="Arial"/>
        </w:rPr>
        <w:t>sal</w:t>
      </w:r>
      <w:proofErr w:type="spellEnd"/>
      <w:r w:rsidR="00F163FF">
        <w:rPr>
          <w:rFonts w:ascii="Arial" w:hAnsi="Arial" w:cs="Arial"/>
        </w:rPr>
        <w:t xml:space="preserve"> koncertowych, wyposażenie s</w:t>
      </w:r>
      <w:r w:rsidR="00332E31">
        <w:rPr>
          <w:rFonts w:ascii="Arial" w:hAnsi="Arial" w:cs="Arial"/>
        </w:rPr>
        <w:t>ali w profesjonalny sprzęt nagłośnieniowy, nagraniowy oraz oświetleniowy, który pozwoli na rejestrowanie wydarzenia w wysokiej jakości audio-wideo oraz umożliwi wykonywanie muzyki elektro-akustycznej.</w:t>
      </w:r>
    </w:p>
    <w:p w14:paraId="4D157A7A" w14:textId="77777777" w:rsidR="00332E31" w:rsidRDefault="00332E31" w:rsidP="00332E31">
      <w:pPr>
        <w:pStyle w:val="Akapitzlist"/>
        <w:spacing w:after="0"/>
        <w:ind w:left="1425"/>
        <w:jc w:val="both"/>
        <w:rPr>
          <w:rFonts w:ascii="Arial" w:hAnsi="Arial" w:cs="Arial"/>
        </w:rPr>
      </w:pPr>
      <w:r>
        <w:rPr>
          <w:rFonts w:ascii="Arial" w:hAnsi="Arial" w:cs="Arial"/>
        </w:rPr>
        <w:lastRenderedPageBreak/>
        <w:t xml:space="preserve">Wyposażenie sali w wysokiej klasy ekran i sprzęt projekcyjny pozwoli na prezentację filmów oraz łączenie prezentowanej muzyki z efektami wideo. Dodatkowo zaplanowane jest wydzielenie garderób dla muzyków oraz szatni dla publiczności. </w:t>
      </w:r>
    </w:p>
    <w:p w14:paraId="4C08785B" w14:textId="77777777" w:rsidR="00332E31" w:rsidRDefault="00332E31" w:rsidP="00332E31">
      <w:pPr>
        <w:pStyle w:val="Akapitzlist"/>
        <w:spacing w:after="0"/>
        <w:ind w:left="1425"/>
        <w:jc w:val="both"/>
        <w:rPr>
          <w:rFonts w:ascii="Arial" w:hAnsi="Arial" w:cs="Arial"/>
        </w:rPr>
      </w:pPr>
      <w:r>
        <w:rPr>
          <w:rFonts w:ascii="Arial" w:hAnsi="Arial" w:cs="Arial"/>
        </w:rPr>
        <w:t xml:space="preserve">W pełni profesjonalna sala koncertowa pozwoli na prowadzenie rozbudowanej działalności artystycznej, na którą złożą się koncerty, pokazy filmowe, dyskusje panelowe, warsztaty edukacyjne, sesje nagraniowe. </w:t>
      </w:r>
    </w:p>
    <w:p w14:paraId="7BFE1352" w14:textId="77777777" w:rsidR="00332E31" w:rsidRDefault="00332E31" w:rsidP="009F263E">
      <w:pPr>
        <w:pStyle w:val="Akapitzlist"/>
        <w:numPr>
          <w:ilvl w:val="0"/>
          <w:numId w:val="28"/>
        </w:numPr>
        <w:spacing w:after="0"/>
        <w:jc w:val="both"/>
        <w:rPr>
          <w:rFonts w:ascii="Arial" w:hAnsi="Arial" w:cs="Arial"/>
        </w:rPr>
      </w:pPr>
      <w:r>
        <w:rPr>
          <w:rFonts w:ascii="Arial" w:hAnsi="Arial" w:cs="Arial"/>
        </w:rPr>
        <w:t>Kameralne studio nagrań wraz z profesjonalnym stołem montażowym, który umożliwi profesjonalną rejestrację muzyki, rozmów z kompozytorami i artystami, debat</w:t>
      </w:r>
      <w:r w:rsidR="003C25B1">
        <w:rPr>
          <w:rFonts w:ascii="Arial" w:hAnsi="Arial" w:cs="Arial"/>
        </w:rPr>
        <w:t xml:space="preserve"> i dyskusji. Działania te będą służyć promocji i upowszechnieniu zasobów PWM-u. Wyposażenie w sprzęt komputerowy będzie umożliwiało produkcję ścieżki elektronicznej do kompozycji elektroakustycznych. Powstałe materiały służyć będą promocji muzyki polskiej na świecie oraz towarzyszyć wydawanym przez PWM publikacjom nutowym i książkowym.</w:t>
      </w:r>
    </w:p>
    <w:p w14:paraId="5D382FF1" w14:textId="77777777" w:rsidR="003C25B1" w:rsidRDefault="003C25B1" w:rsidP="009F263E">
      <w:pPr>
        <w:pStyle w:val="Akapitzlist"/>
        <w:numPr>
          <w:ilvl w:val="0"/>
          <w:numId w:val="28"/>
        </w:numPr>
        <w:spacing w:after="0"/>
        <w:jc w:val="both"/>
        <w:rPr>
          <w:rFonts w:ascii="Arial" w:hAnsi="Arial" w:cs="Arial"/>
        </w:rPr>
      </w:pPr>
      <w:r>
        <w:rPr>
          <w:rFonts w:ascii="Arial" w:hAnsi="Arial" w:cs="Arial"/>
        </w:rPr>
        <w:t>Dział fonografii PWM – powołany w 2016 roku</w:t>
      </w:r>
      <w:r w:rsidR="00F163FF">
        <w:rPr>
          <w:rFonts w:ascii="Arial" w:hAnsi="Arial" w:cs="Arial"/>
        </w:rPr>
        <w:t xml:space="preserve"> </w:t>
      </w:r>
      <w:r>
        <w:rPr>
          <w:rFonts w:ascii="Arial" w:hAnsi="Arial" w:cs="Arial"/>
        </w:rPr>
        <w:t xml:space="preserve">będzie mieścił się w </w:t>
      </w:r>
      <w:r w:rsidR="00F163FF">
        <w:rPr>
          <w:rFonts w:ascii="Arial" w:hAnsi="Arial" w:cs="Arial"/>
        </w:rPr>
        <w:t>przebudowywanym obiekcie na ul. Fredry 8 w Warszawie</w:t>
      </w:r>
      <w:r>
        <w:rPr>
          <w:rFonts w:ascii="Arial" w:hAnsi="Arial" w:cs="Arial"/>
        </w:rPr>
        <w:t>. Do jego zadań będzie należało programowanie rejestracji i wydawania muzyki polskiej w katalogu PWM, we współpracy z wysokiej klasy artystami o orkiestrami. Publikacja nagrań, zarówno na nośnikach fizycznych, jak i na stronie internetowej pozwoli jeszcze lepiej upowszechniać rodzimą kulturę muzyczną i promować ją za granicą.</w:t>
      </w:r>
    </w:p>
    <w:p w14:paraId="4F9413D5" w14:textId="77777777" w:rsidR="003C25B1" w:rsidRDefault="003C25B1" w:rsidP="003C25B1">
      <w:pPr>
        <w:spacing w:after="0"/>
        <w:jc w:val="both"/>
        <w:rPr>
          <w:rFonts w:ascii="Arial" w:hAnsi="Arial" w:cs="Arial"/>
        </w:rPr>
      </w:pPr>
    </w:p>
    <w:p w14:paraId="7EC99FB4" w14:textId="6C9536A3" w:rsidR="003C25B1" w:rsidRDefault="00F163FF" w:rsidP="00430B81">
      <w:pPr>
        <w:spacing w:after="0"/>
        <w:ind w:left="708"/>
        <w:jc w:val="both"/>
        <w:rPr>
          <w:rFonts w:ascii="Arial" w:hAnsi="Arial" w:cs="Arial"/>
        </w:rPr>
      </w:pPr>
      <w:r>
        <w:rPr>
          <w:rFonts w:ascii="Arial" w:hAnsi="Arial" w:cs="Arial"/>
        </w:rPr>
        <w:t>Działalność edukacyjno</w:t>
      </w:r>
      <w:r w:rsidR="003C25B1">
        <w:rPr>
          <w:rFonts w:ascii="Arial" w:hAnsi="Arial" w:cs="Arial"/>
        </w:rPr>
        <w:t>-upowszechnieniową mają zapewnić uzyskane w wyniku przebudowy:</w:t>
      </w:r>
    </w:p>
    <w:p w14:paraId="1800A79E" w14:textId="2680D112" w:rsidR="003C25B1" w:rsidRDefault="003C25B1" w:rsidP="003C25B1">
      <w:pPr>
        <w:pStyle w:val="Akapitzlist"/>
        <w:numPr>
          <w:ilvl w:val="0"/>
          <w:numId w:val="30"/>
        </w:numPr>
        <w:spacing w:after="0"/>
        <w:jc w:val="both"/>
        <w:rPr>
          <w:rFonts w:ascii="Arial" w:hAnsi="Arial" w:cs="Arial"/>
        </w:rPr>
      </w:pPr>
      <w:r>
        <w:rPr>
          <w:rFonts w:ascii="Arial" w:hAnsi="Arial" w:cs="Arial"/>
        </w:rPr>
        <w:t xml:space="preserve">Sale szkoleniowo-warsztatowe, pozwalające rozwijać relacje </w:t>
      </w:r>
      <w:r w:rsidR="00F104C0">
        <w:rPr>
          <w:rFonts w:ascii="Arial" w:hAnsi="Arial" w:cs="Arial"/>
        </w:rPr>
        <w:t>po</w:t>
      </w:r>
      <w:r>
        <w:rPr>
          <w:rFonts w:ascii="Arial" w:hAnsi="Arial" w:cs="Arial"/>
        </w:rPr>
        <w:t>między narodową Oficyną, której zadaniem jest zapewnienie materiałów dydaktycznych w państwowym procesie nauczania a środowiskiem nauczycielskim, zakładająca intensyfikację organizacji dyskusji z kadrą pedagogiczną i profesjonalnych szkoleń. Adaptacja p</w:t>
      </w:r>
      <w:r w:rsidR="004A4164">
        <w:rPr>
          <w:rFonts w:ascii="Arial" w:hAnsi="Arial" w:cs="Arial"/>
        </w:rPr>
        <w:t xml:space="preserve">rzestrzeni zakłada wydzielenie multimedialnych </w:t>
      </w:r>
      <w:proofErr w:type="spellStart"/>
      <w:r w:rsidR="004A4164">
        <w:rPr>
          <w:rFonts w:ascii="Arial" w:hAnsi="Arial" w:cs="Arial"/>
        </w:rPr>
        <w:t>sal</w:t>
      </w:r>
      <w:proofErr w:type="spellEnd"/>
      <w:r w:rsidR="004A4164">
        <w:rPr>
          <w:rFonts w:ascii="Arial" w:hAnsi="Arial" w:cs="Arial"/>
        </w:rPr>
        <w:t xml:space="preserve"> szkoleniowych wyposażonych w instrumenty klawiszowe. Program warsztatowy pozwoli na rozwijanie kompetencji zawodowych nauczycieli, dyrygentów, a także będzie skierowany do dzieci i młodzieży.</w:t>
      </w:r>
    </w:p>
    <w:p w14:paraId="6C2B092D" w14:textId="77777777" w:rsidR="004A4164" w:rsidRDefault="000E2663" w:rsidP="003C25B1">
      <w:pPr>
        <w:pStyle w:val="Akapitzlist"/>
        <w:numPr>
          <w:ilvl w:val="0"/>
          <w:numId w:val="30"/>
        </w:numPr>
        <w:spacing w:after="0"/>
        <w:jc w:val="both"/>
        <w:rPr>
          <w:rFonts w:ascii="Arial" w:hAnsi="Arial" w:cs="Arial"/>
        </w:rPr>
      </w:pPr>
      <w:r>
        <w:rPr>
          <w:rFonts w:ascii="Arial" w:hAnsi="Arial" w:cs="Arial"/>
        </w:rPr>
        <w:t>Sala</w:t>
      </w:r>
      <w:r w:rsidR="00430B81">
        <w:rPr>
          <w:rFonts w:ascii="Arial" w:hAnsi="Arial" w:cs="Arial"/>
        </w:rPr>
        <w:t xml:space="preserve"> taneczno-rytmiczna</w:t>
      </w:r>
      <w:r w:rsidR="004A4164">
        <w:rPr>
          <w:rFonts w:ascii="Arial" w:hAnsi="Arial" w:cs="Arial"/>
        </w:rPr>
        <w:t xml:space="preserve"> – przestrzeń do organizacji szkoleń z zakresu nauczania rytmiki oraz warsztatów dla dzieci i młodzieży z obszaru działań choreograficznych – wyposażona będz</w:t>
      </w:r>
      <w:r>
        <w:rPr>
          <w:rFonts w:ascii="Arial" w:hAnsi="Arial" w:cs="Arial"/>
        </w:rPr>
        <w:t>ie w profesjonalny sprzęt audio. Sala ta będzie posiadała oddzielne, przystosowane do prowadzonych tam zajęć, zaplecze sanitarne.</w:t>
      </w:r>
    </w:p>
    <w:p w14:paraId="4A0BE6B4" w14:textId="115AE0FD" w:rsidR="004A4164" w:rsidRDefault="004A4164" w:rsidP="003C25B1">
      <w:pPr>
        <w:pStyle w:val="Akapitzlist"/>
        <w:numPr>
          <w:ilvl w:val="0"/>
          <w:numId w:val="30"/>
        </w:numPr>
        <w:spacing w:after="0"/>
        <w:jc w:val="both"/>
        <w:rPr>
          <w:rFonts w:ascii="Arial" w:hAnsi="Arial" w:cs="Arial"/>
        </w:rPr>
      </w:pPr>
      <w:r>
        <w:rPr>
          <w:rFonts w:ascii="Arial" w:hAnsi="Arial" w:cs="Arial"/>
        </w:rPr>
        <w:t xml:space="preserve">Pokoje gościnne. PWM jako instytucja aktywnie wspierająca działalność kompozytorską, organizująca Konkurs Kompozytorski im. T. </w:t>
      </w:r>
      <w:proofErr w:type="spellStart"/>
      <w:r>
        <w:rPr>
          <w:rFonts w:ascii="Arial" w:hAnsi="Arial" w:cs="Arial"/>
        </w:rPr>
        <w:t>Ochlewskiego</w:t>
      </w:r>
      <w:proofErr w:type="spellEnd"/>
      <w:r>
        <w:rPr>
          <w:rFonts w:ascii="Arial" w:hAnsi="Arial" w:cs="Arial"/>
        </w:rPr>
        <w:t xml:space="preserve">, planuje utworzenie programu rezydencyjnego dla młodych kompozytorów i wykonawców. Przyznawanie stypendiów twórczych adeptom kompozycji, zakłada udostępnienie przestrzeni do zamieszkania i </w:t>
      </w:r>
      <w:r w:rsidR="004007D2">
        <w:rPr>
          <w:rFonts w:ascii="Arial" w:hAnsi="Arial" w:cs="Arial"/>
        </w:rPr>
        <w:t xml:space="preserve">pracy kompozytorskiej </w:t>
      </w:r>
      <w:r>
        <w:rPr>
          <w:rFonts w:ascii="Arial" w:hAnsi="Arial" w:cs="Arial"/>
        </w:rPr>
        <w:t>na określony czas oraz stworzenie przestrzeni dialogu z profesjonalnymi artystami wykonawcami.</w:t>
      </w:r>
    </w:p>
    <w:p w14:paraId="459E5BD6" w14:textId="77777777" w:rsidR="004A4164" w:rsidRDefault="004A4164" w:rsidP="004A4164">
      <w:pPr>
        <w:spacing w:after="0"/>
        <w:ind w:left="1485"/>
        <w:jc w:val="both"/>
        <w:rPr>
          <w:rFonts w:ascii="Arial" w:hAnsi="Arial" w:cs="Arial"/>
        </w:rPr>
      </w:pPr>
    </w:p>
    <w:p w14:paraId="6735EF6A" w14:textId="77777777" w:rsidR="004A4164" w:rsidRDefault="004A4164" w:rsidP="00430B81">
      <w:pPr>
        <w:spacing w:after="0"/>
        <w:ind w:left="708"/>
        <w:jc w:val="both"/>
        <w:rPr>
          <w:rFonts w:ascii="Arial" w:hAnsi="Arial" w:cs="Arial"/>
        </w:rPr>
      </w:pPr>
      <w:r>
        <w:rPr>
          <w:rFonts w:ascii="Arial" w:hAnsi="Arial" w:cs="Arial"/>
        </w:rPr>
        <w:t xml:space="preserve">Polskie Wydawnictwo Muzyczne to nie tylko Oficyna. Od zawsze wokół PWM-u koncentrowało się muzyczne środowisko. I tę przestrzeń dialogu kulturowego, prowadzonego na wszystkich możliwych poziomach, należy poszerzać. Dlatego </w:t>
      </w:r>
      <w:r>
        <w:rPr>
          <w:rFonts w:ascii="Arial" w:hAnsi="Arial" w:cs="Arial"/>
        </w:rPr>
        <w:lastRenderedPageBreak/>
        <w:t>warszawska siedziba Wydawnictwa ma służyć polskiej kulturze muzycznej. Ma być miejscem spotkań środowiska muzycznego oraz platformą dyskursu o przeszłości, teraźniejszości i przyszłości muzycznej kraju.</w:t>
      </w:r>
    </w:p>
    <w:p w14:paraId="1B2EAB13" w14:textId="77777777" w:rsidR="00E959A2" w:rsidRDefault="004A4164" w:rsidP="00430B81">
      <w:pPr>
        <w:spacing w:after="0"/>
        <w:ind w:firstLine="708"/>
        <w:jc w:val="both"/>
        <w:rPr>
          <w:rFonts w:ascii="Arial" w:hAnsi="Arial" w:cs="Arial"/>
        </w:rPr>
      </w:pPr>
      <w:r>
        <w:rPr>
          <w:rFonts w:ascii="Arial" w:hAnsi="Arial" w:cs="Arial"/>
        </w:rPr>
        <w:t>Temu celowi</w:t>
      </w:r>
      <w:r w:rsidR="00E959A2">
        <w:rPr>
          <w:rFonts w:ascii="Arial" w:hAnsi="Arial" w:cs="Arial"/>
        </w:rPr>
        <w:t xml:space="preserve"> mają</w:t>
      </w:r>
      <w:r>
        <w:rPr>
          <w:rFonts w:ascii="Arial" w:hAnsi="Arial" w:cs="Arial"/>
        </w:rPr>
        <w:t xml:space="preserve"> służyć</w:t>
      </w:r>
      <w:r w:rsidR="00E959A2">
        <w:rPr>
          <w:rFonts w:ascii="Arial" w:hAnsi="Arial" w:cs="Arial"/>
        </w:rPr>
        <w:t>:</w:t>
      </w:r>
    </w:p>
    <w:p w14:paraId="6865AB27" w14:textId="27857041" w:rsidR="00E959A2" w:rsidRDefault="00F104C0" w:rsidP="00E959A2">
      <w:pPr>
        <w:pStyle w:val="Akapitzlist"/>
        <w:numPr>
          <w:ilvl w:val="0"/>
          <w:numId w:val="31"/>
        </w:numPr>
        <w:spacing w:after="0"/>
        <w:jc w:val="both"/>
        <w:rPr>
          <w:rFonts w:ascii="Arial" w:hAnsi="Arial" w:cs="Arial"/>
        </w:rPr>
      </w:pPr>
      <w:r>
        <w:rPr>
          <w:rFonts w:ascii="Arial" w:hAnsi="Arial" w:cs="Arial"/>
        </w:rPr>
        <w:t>Księgarnia – s</w:t>
      </w:r>
      <w:r w:rsidR="00E959A2">
        <w:rPr>
          <w:rFonts w:ascii="Arial" w:hAnsi="Arial" w:cs="Arial"/>
        </w:rPr>
        <w:t>alon muzyczny</w:t>
      </w:r>
      <w:r>
        <w:rPr>
          <w:rFonts w:ascii="Arial" w:hAnsi="Arial" w:cs="Arial"/>
        </w:rPr>
        <w:t xml:space="preserve">. Wobec coraz bardziej </w:t>
      </w:r>
      <w:r w:rsidR="00415036">
        <w:rPr>
          <w:rFonts w:ascii="Arial" w:hAnsi="Arial" w:cs="Arial"/>
        </w:rPr>
        <w:t>odczuwalnego</w:t>
      </w:r>
      <w:r w:rsidR="00E959A2">
        <w:rPr>
          <w:rFonts w:ascii="Arial" w:hAnsi="Arial" w:cs="Arial"/>
        </w:rPr>
        <w:t xml:space="preserve"> braku profesjonalnych księgarń muzycznych na polskim rynku i zaniku czytelnictwa, również muzycznego, PWM jako instytucja kultury</w:t>
      </w:r>
      <w:r w:rsidR="004007D2">
        <w:rPr>
          <w:rFonts w:ascii="Arial" w:hAnsi="Arial" w:cs="Arial"/>
        </w:rPr>
        <w:t>,</w:t>
      </w:r>
      <w:r w:rsidR="00E959A2">
        <w:rPr>
          <w:rFonts w:ascii="Arial" w:hAnsi="Arial" w:cs="Arial"/>
        </w:rPr>
        <w:t xml:space="preserve"> czuje się w obowiązku przeciwdziałać tej niepokojącej tendencji.</w:t>
      </w:r>
    </w:p>
    <w:p w14:paraId="1F63DA4D" w14:textId="77777777" w:rsidR="00E959A2" w:rsidRPr="00430B81" w:rsidRDefault="00415036" w:rsidP="00415036">
      <w:pPr>
        <w:spacing w:after="0"/>
        <w:ind w:left="1353"/>
        <w:jc w:val="both"/>
        <w:rPr>
          <w:rFonts w:ascii="Arial" w:hAnsi="Arial" w:cs="Arial"/>
        </w:rPr>
      </w:pPr>
      <w:r>
        <w:rPr>
          <w:rFonts w:ascii="Arial" w:hAnsi="Arial" w:cs="Arial"/>
        </w:rPr>
        <w:t>Połączony z księgarnią s</w:t>
      </w:r>
      <w:r w:rsidR="00E959A2" w:rsidRPr="00430B81">
        <w:rPr>
          <w:rFonts w:ascii="Arial" w:hAnsi="Arial" w:cs="Arial"/>
        </w:rPr>
        <w:t xml:space="preserve">alon muzyczny będzie przyjaznym czytelnikom, miejscem spotkań, w którym odwiedzający w sposób aktywny będą rozwijać kompetencje kulturowe, muzyczną wrażliwość, a przez bogatą ofertę wydarzeń kulturalnych i działań warsztatowych dla dzieci i </w:t>
      </w:r>
      <w:r w:rsidR="000E2663" w:rsidRPr="00430B81">
        <w:rPr>
          <w:rFonts w:ascii="Arial" w:hAnsi="Arial" w:cs="Arial"/>
        </w:rPr>
        <w:t xml:space="preserve">młodzieży, może być jednym z </w:t>
      </w:r>
      <w:r w:rsidR="00E959A2" w:rsidRPr="00430B81">
        <w:rPr>
          <w:rFonts w:ascii="Arial" w:hAnsi="Arial" w:cs="Arial"/>
        </w:rPr>
        <w:t>ważniejszych kulturotwórczych miejsc w Warszawie.</w:t>
      </w:r>
    </w:p>
    <w:p w14:paraId="54BA7B5C" w14:textId="77777777" w:rsidR="00442D74" w:rsidRPr="00E959A2" w:rsidRDefault="004A4164" w:rsidP="00E959A2">
      <w:pPr>
        <w:spacing w:after="0"/>
        <w:ind w:left="1485"/>
        <w:jc w:val="both"/>
        <w:rPr>
          <w:rFonts w:ascii="Arial" w:hAnsi="Arial" w:cs="Arial"/>
        </w:rPr>
      </w:pPr>
      <w:r>
        <w:rPr>
          <w:rFonts w:ascii="Arial" w:hAnsi="Arial" w:cs="Arial"/>
        </w:rPr>
        <w:t xml:space="preserve"> </w:t>
      </w:r>
    </w:p>
    <w:p w14:paraId="111B6BE4" w14:textId="77777777" w:rsidR="00BA7A22" w:rsidRPr="00BF42DD" w:rsidRDefault="00BA7A22" w:rsidP="00BF42DD">
      <w:pPr>
        <w:pStyle w:val="Akapitzlist"/>
        <w:spacing w:after="120"/>
        <w:jc w:val="both"/>
        <w:rPr>
          <w:rFonts w:ascii="Arial" w:hAnsi="Arial" w:cs="Arial"/>
        </w:rPr>
      </w:pPr>
    </w:p>
    <w:p w14:paraId="6406B9C8" w14:textId="77777777" w:rsidR="004041BC" w:rsidRPr="0061274F" w:rsidRDefault="00BF42DD" w:rsidP="00F63AF5">
      <w:pPr>
        <w:pStyle w:val="Akapitzlist"/>
        <w:numPr>
          <w:ilvl w:val="0"/>
          <w:numId w:val="1"/>
        </w:numPr>
        <w:spacing w:after="120"/>
        <w:jc w:val="both"/>
        <w:rPr>
          <w:rFonts w:ascii="Arial" w:hAnsi="Arial" w:cs="Arial"/>
          <w:b/>
          <w:sz w:val="26"/>
          <w:szCs w:val="26"/>
        </w:rPr>
      </w:pPr>
      <w:r w:rsidRPr="0061274F">
        <w:rPr>
          <w:rFonts w:ascii="Arial" w:hAnsi="Arial" w:cs="Arial"/>
          <w:b/>
          <w:sz w:val="26"/>
          <w:szCs w:val="26"/>
        </w:rPr>
        <w:t>Opis zakresu przebudowy</w:t>
      </w:r>
    </w:p>
    <w:p w14:paraId="71121115" w14:textId="77777777" w:rsidR="00981A5C" w:rsidRDefault="00981A5C" w:rsidP="00F63AF5">
      <w:pPr>
        <w:pStyle w:val="Akapitzlist"/>
        <w:spacing w:after="120"/>
        <w:jc w:val="both"/>
        <w:rPr>
          <w:rFonts w:ascii="Arial" w:hAnsi="Arial" w:cs="Arial"/>
          <w:b/>
        </w:rPr>
      </w:pPr>
    </w:p>
    <w:p w14:paraId="5D265441" w14:textId="0BA5CF5C" w:rsidR="00BF42DD" w:rsidRDefault="00C61BF0" w:rsidP="00F63AF5">
      <w:pPr>
        <w:pStyle w:val="Akapitzlist"/>
        <w:spacing w:after="120"/>
        <w:jc w:val="both"/>
        <w:rPr>
          <w:rFonts w:ascii="Arial" w:hAnsi="Arial" w:cs="Arial"/>
        </w:rPr>
      </w:pPr>
      <w:r>
        <w:rPr>
          <w:rFonts w:ascii="Arial" w:hAnsi="Arial" w:cs="Arial"/>
        </w:rPr>
        <w:t>Opierając się na koncepcji wybranej w wyniku konkursu, i</w:t>
      </w:r>
      <w:r w:rsidR="00BF42DD" w:rsidRPr="00BF42DD">
        <w:rPr>
          <w:rFonts w:ascii="Arial" w:hAnsi="Arial" w:cs="Arial"/>
        </w:rPr>
        <w:t>nwestor przewiduje wykonanie projektu budowlanego i wielobranżowego wykonawczego, a następnie, na ich podstawie, zrealizowanie inwes</w:t>
      </w:r>
      <w:r w:rsidR="00BF42DD">
        <w:rPr>
          <w:rFonts w:ascii="Arial" w:hAnsi="Arial" w:cs="Arial"/>
        </w:rPr>
        <w:t xml:space="preserve">tycji według </w:t>
      </w:r>
      <w:r w:rsidR="00415036">
        <w:rPr>
          <w:rFonts w:ascii="Arial" w:hAnsi="Arial" w:cs="Arial"/>
        </w:rPr>
        <w:t>m.in.</w:t>
      </w:r>
      <w:r w:rsidR="00763BEF">
        <w:rPr>
          <w:rFonts w:ascii="Arial" w:hAnsi="Arial" w:cs="Arial"/>
        </w:rPr>
        <w:t xml:space="preserve"> </w:t>
      </w:r>
      <w:r w:rsidR="00BF42DD">
        <w:rPr>
          <w:rFonts w:ascii="Arial" w:hAnsi="Arial" w:cs="Arial"/>
        </w:rPr>
        <w:t>poniższego zakresu:</w:t>
      </w:r>
    </w:p>
    <w:p w14:paraId="227B24BF" w14:textId="77777777" w:rsidR="00C61BF0" w:rsidRDefault="00C61BF0" w:rsidP="00F63AF5">
      <w:pPr>
        <w:pStyle w:val="Akapitzlist"/>
        <w:spacing w:after="120"/>
        <w:jc w:val="both"/>
        <w:rPr>
          <w:rFonts w:ascii="Arial" w:hAnsi="Arial" w:cs="Arial"/>
        </w:rPr>
      </w:pPr>
    </w:p>
    <w:p w14:paraId="693D72C6" w14:textId="4D5C5F45" w:rsidR="00C61BF0" w:rsidRDefault="00C61BF0" w:rsidP="00C61BF0">
      <w:pPr>
        <w:pStyle w:val="Akapitzlist"/>
        <w:numPr>
          <w:ilvl w:val="0"/>
          <w:numId w:val="3"/>
        </w:numPr>
        <w:spacing w:after="120"/>
        <w:jc w:val="both"/>
        <w:rPr>
          <w:rFonts w:ascii="Arial" w:hAnsi="Arial" w:cs="Arial"/>
        </w:rPr>
      </w:pPr>
      <w:r>
        <w:rPr>
          <w:rFonts w:ascii="Arial" w:hAnsi="Arial" w:cs="Arial"/>
        </w:rPr>
        <w:t>Wprowadzenie zaleceń z ekspertyzy „</w:t>
      </w:r>
      <w:proofErr w:type="spellStart"/>
      <w:r>
        <w:rPr>
          <w:rFonts w:ascii="Arial" w:hAnsi="Arial" w:cs="Arial"/>
        </w:rPr>
        <w:t>Hydroinżbud</w:t>
      </w:r>
      <w:proofErr w:type="spellEnd"/>
      <w:r>
        <w:rPr>
          <w:rFonts w:ascii="Arial" w:hAnsi="Arial" w:cs="Arial"/>
        </w:rPr>
        <w:t>” z dnia 04.06.2011 r., która stanowi zał. nr 2 do niniejszego opisu.</w:t>
      </w:r>
    </w:p>
    <w:p w14:paraId="75690964" w14:textId="77777777" w:rsidR="00C61BF0" w:rsidRDefault="00C61BF0" w:rsidP="00C61BF0">
      <w:pPr>
        <w:pStyle w:val="Akapitzlist"/>
        <w:numPr>
          <w:ilvl w:val="0"/>
          <w:numId w:val="3"/>
        </w:numPr>
        <w:spacing w:after="120"/>
        <w:jc w:val="both"/>
        <w:rPr>
          <w:rFonts w:ascii="Arial" w:hAnsi="Arial" w:cs="Arial"/>
        </w:rPr>
      </w:pPr>
      <w:r>
        <w:rPr>
          <w:rFonts w:ascii="Arial" w:hAnsi="Arial" w:cs="Arial"/>
        </w:rPr>
        <w:t xml:space="preserve">Wykonanie Decyzji 15/K/12 Stołecznego Konserwatora Zabytków z dnia 07.03.2012 – </w:t>
      </w:r>
      <w:r w:rsidR="00E959A2">
        <w:rPr>
          <w:rFonts w:ascii="Arial" w:hAnsi="Arial" w:cs="Arial"/>
        </w:rPr>
        <w:t>(nie wykonanej do chwili obecnej)</w:t>
      </w:r>
      <w:r>
        <w:rPr>
          <w:rFonts w:ascii="Arial" w:hAnsi="Arial" w:cs="Arial"/>
        </w:rPr>
        <w:t>.</w:t>
      </w:r>
    </w:p>
    <w:p w14:paraId="599A3E02" w14:textId="77777777" w:rsidR="00B85AED" w:rsidRPr="00C61BF0" w:rsidRDefault="00C61BF0" w:rsidP="00C61BF0">
      <w:pPr>
        <w:pStyle w:val="Akapitzlist"/>
        <w:numPr>
          <w:ilvl w:val="0"/>
          <w:numId w:val="3"/>
        </w:numPr>
        <w:spacing w:after="120"/>
        <w:jc w:val="both"/>
        <w:rPr>
          <w:rFonts w:ascii="Arial" w:hAnsi="Arial" w:cs="Arial"/>
        </w:rPr>
      </w:pPr>
      <w:r>
        <w:rPr>
          <w:rFonts w:ascii="Arial" w:hAnsi="Arial" w:cs="Arial"/>
        </w:rPr>
        <w:t>Uwzględnienie zaleceń konserwatorskich Stołecznego Konserwatora Zabytkó</w:t>
      </w:r>
      <w:r w:rsidR="00E959A2">
        <w:rPr>
          <w:rFonts w:ascii="Arial" w:hAnsi="Arial" w:cs="Arial"/>
        </w:rPr>
        <w:t xml:space="preserve">w </w:t>
      </w:r>
      <w:r w:rsidR="00E959A2">
        <w:rPr>
          <w:rFonts w:ascii="Arial" w:hAnsi="Arial" w:cs="Arial"/>
        </w:rPr>
        <w:br/>
        <w:t>z dnia 07.12.2016 – wyciąg z tych zaleceń oznaczonych (KZ-IAU 4120.2381.2016.KKR (12) – zał. nr 4</w:t>
      </w:r>
      <w:r>
        <w:rPr>
          <w:rFonts w:ascii="Arial" w:hAnsi="Arial" w:cs="Arial"/>
        </w:rPr>
        <w:t>.</w:t>
      </w:r>
    </w:p>
    <w:p w14:paraId="0D49B629" w14:textId="77777777" w:rsidR="00BF42DD" w:rsidRDefault="00BF42DD" w:rsidP="00F63AF5">
      <w:pPr>
        <w:pStyle w:val="Akapitzlist"/>
        <w:numPr>
          <w:ilvl w:val="0"/>
          <w:numId w:val="3"/>
        </w:numPr>
        <w:spacing w:after="120"/>
        <w:jc w:val="both"/>
        <w:rPr>
          <w:rFonts w:ascii="Arial" w:hAnsi="Arial" w:cs="Arial"/>
        </w:rPr>
      </w:pPr>
      <w:r>
        <w:rPr>
          <w:rFonts w:ascii="Arial" w:hAnsi="Arial" w:cs="Arial"/>
        </w:rPr>
        <w:t>Podbicie i wzmocnienie fundamentów.</w:t>
      </w:r>
    </w:p>
    <w:p w14:paraId="5FDDF7CB" w14:textId="77777777" w:rsidR="00BF42DD" w:rsidRDefault="00BF42DD" w:rsidP="00F63AF5">
      <w:pPr>
        <w:pStyle w:val="Akapitzlist"/>
        <w:numPr>
          <w:ilvl w:val="0"/>
          <w:numId w:val="3"/>
        </w:numPr>
        <w:spacing w:after="120"/>
        <w:jc w:val="both"/>
        <w:rPr>
          <w:rFonts w:ascii="Arial" w:hAnsi="Arial" w:cs="Arial"/>
        </w:rPr>
      </w:pPr>
      <w:r>
        <w:rPr>
          <w:rFonts w:ascii="Arial" w:hAnsi="Arial" w:cs="Arial"/>
        </w:rPr>
        <w:t>Połączenie części budynku o różnych poziomach.</w:t>
      </w:r>
    </w:p>
    <w:p w14:paraId="617809BA" w14:textId="77777777" w:rsidR="00BF42DD" w:rsidRDefault="00BF42DD" w:rsidP="00F63AF5">
      <w:pPr>
        <w:pStyle w:val="Akapitzlist"/>
        <w:numPr>
          <w:ilvl w:val="0"/>
          <w:numId w:val="3"/>
        </w:numPr>
        <w:spacing w:after="120"/>
        <w:jc w:val="both"/>
        <w:rPr>
          <w:rFonts w:ascii="Arial" w:hAnsi="Arial" w:cs="Arial"/>
        </w:rPr>
      </w:pPr>
      <w:r>
        <w:rPr>
          <w:rFonts w:ascii="Arial" w:hAnsi="Arial" w:cs="Arial"/>
        </w:rPr>
        <w:t>Nadbudowa północno-zachodniego narożnika (III i IV piętro).</w:t>
      </w:r>
    </w:p>
    <w:p w14:paraId="5519FC63" w14:textId="77777777" w:rsidR="00BF42DD" w:rsidRDefault="00BF42DD" w:rsidP="00F63AF5">
      <w:pPr>
        <w:pStyle w:val="Akapitzlist"/>
        <w:numPr>
          <w:ilvl w:val="0"/>
          <w:numId w:val="3"/>
        </w:numPr>
        <w:spacing w:after="120"/>
        <w:jc w:val="both"/>
        <w:rPr>
          <w:rFonts w:ascii="Arial" w:hAnsi="Arial" w:cs="Arial"/>
        </w:rPr>
      </w:pPr>
      <w:r>
        <w:rPr>
          <w:rFonts w:ascii="Arial" w:hAnsi="Arial" w:cs="Arial"/>
        </w:rPr>
        <w:t>Nowa komunikacja pionowa (windy).</w:t>
      </w:r>
    </w:p>
    <w:p w14:paraId="60F4374E" w14:textId="77777777" w:rsidR="00BF42DD" w:rsidRDefault="00981A5C" w:rsidP="00F63AF5">
      <w:pPr>
        <w:pStyle w:val="Akapitzlist"/>
        <w:numPr>
          <w:ilvl w:val="0"/>
          <w:numId w:val="3"/>
        </w:numPr>
        <w:spacing w:after="120"/>
        <w:jc w:val="both"/>
        <w:rPr>
          <w:rFonts w:ascii="Arial" w:hAnsi="Arial" w:cs="Arial"/>
        </w:rPr>
      </w:pPr>
      <w:r>
        <w:rPr>
          <w:rFonts w:ascii="Arial" w:hAnsi="Arial" w:cs="Arial"/>
        </w:rPr>
        <w:t>Likwidacja okien w ścianie szczytowej od zachodu.</w:t>
      </w:r>
    </w:p>
    <w:p w14:paraId="13FAA745" w14:textId="77777777" w:rsidR="00981A5C" w:rsidRDefault="00981A5C" w:rsidP="00F63AF5">
      <w:pPr>
        <w:pStyle w:val="Akapitzlist"/>
        <w:numPr>
          <w:ilvl w:val="0"/>
          <w:numId w:val="3"/>
        </w:numPr>
        <w:spacing w:after="120"/>
        <w:jc w:val="both"/>
        <w:rPr>
          <w:rFonts w:ascii="Arial" w:hAnsi="Arial" w:cs="Arial"/>
        </w:rPr>
      </w:pPr>
      <w:r>
        <w:rPr>
          <w:rFonts w:ascii="Arial" w:hAnsi="Arial" w:cs="Arial"/>
        </w:rPr>
        <w:t>Dostosowanie dla potrzeb niepełnosprawnych.</w:t>
      </w:r>
    </w:p>
    <w:p w14:paraId="11EFC62E" w14:textId="77777777" w:rsidR="00981A5C" w:rsidRDefault="00981A5C" w:rsidP="00F63AF5">
      <w:pPr>
        <w:pStyle w:val="Akapitzlist"/>
        <w:numPr>
          <w:ilvl w:val="0"/>
          <w:numId w:val="3"/>
        </w:numPr>
        <w:spacing w:after="120"/>
        <w:jc w:val="both"/>
        <w:rPr>
          <w:rFonts w:ascii="Arial" w:hAnsi="Arial" w:cs="Arial"/>
        </w:rPr>
      </w:pPr>
      <w:r>
        <w:rPr>
          <w:rFonts w:ascii="Arial" w:hAnsi="Arial" w:cs="Arial"/>
        </w:rPr>
        <w:t>Ochrona p-</w:t>
      </w:r>
      <w:proofErr w:type="spellStart"/>
      <w:r>
        <w:rPr>
          <w:rFonts w:ascii="Arial" w:hAnsi="Arial" w:cs="Arial"/>
        </w:rPr>
        <w:t>poż</w:t>
      </w:r>
      <w:proofErr w:type="spellEnd"/>
      <w:r>
        <w:rPr>
          <w:rFonts w:ascii="Arial" w:hAnsi="Arial" w:cs="Arial"/>
        </w:rPr>
        <w:t>.</w:t>
      </w:r>
    </w:p>
    <w:p w14:paraId="36928A75" w14:textId="77777777" w:rsidR="00981A5C" w:rsidRDefault="00981A5C" w:rsidP="00F63AF5">
      <w:pPr>
        <w:pStyle w:val="Akapitzlist"/>
        <w:numPr>
          <w:ilvl w:val="0"/>
          <w:numId w:val="3"/>
        </w:numPr>
        <w:spacing w:after="120"/>
        <w:jc w:val="both"/>
        <w:rPr>
          <w:rFonts w:ascii="Arial" w:hAnsi="Arial" w:cs="Arial"/>
        </w:rPr>
      </w:pPr>
      <w:r>
        <w:rPr>
          <w:rFonts w:ascii="Arial" w:hAnsi="Arial" w:cs="Arial"/>
        </w:rPr>
        <w:t>Wymiana wszystkich instalacji.</w:t>
      </w:r>
    </w:p>
    <w:p w14:paraId="2ED689BD" w14:textId="77777777" w:rsidR="00981A5C" w:rsidRDefault="00981A5C" w:rsidP="00F63AF5">
      <w:pPr>
        <w:pStyle w:val="Akapitzlist"/>
        <w:numPr>
          <w:ilvl w:val="0"/>
          <w:numId w:val="3"/>
        </w:numPr>
        <w:spacing w:after="120"/>
        <w:jc w:val="both"/>
        <w:rPr>
          <w:rFonts w:ascii="Arial" w:hAnsi="Arial" w:cs="Arial"/>
        </w:rPr>
      </w:pPr>
      <w:r>
        <w:rPr>
          <w:rFonts w:ascii="Arial" w:hAnsi="Arial" w:cs="Arial"/>
        </w:rPr>
        <w:t>System klimatyzacji wszystkich pomieszczeń – indywidualne sterowanie.</w:t>
      </w:r>
    </w:p>
    <w:p w14:paraId="776EEC53" w14:textId="77777777" w:rsidR="00981A5C" w:rsidRDefault="00981A5C" w:rsidP="00F63AF5">
      <w:pPr>
        <w:pStyle w:val="Akapitzlist"/>
        <w:numPr>
          <w:ilvl w:val="0"/>
          <w:numId w:val="3"/>
        </w:numPr>
        <w:spacing w:after="120"/>
        <w:jc w:val="both"/>
        <w:rPr>
          <w:rFonts w:ascii="Arial" w:hAnsi="Arial" w:cs="Arial"/>
        </w:rPr>
      </w:pPr>
      <w:r>
        <w:rPr>
          <w:rFonts w:ascii="Arial" w:hAnsi="Arial" w:cs="Arial"/>
        </w:rPr>
        <w:t>Wentylacja mechaniczna z częściowym nawilżaniem (zasoby archiwalne).</w:t>
      </w:r>
    </w:p>
    <w:p w14:paraId="756D3618" w14:textId="77777777" w:rsidR="00981A5C" w:rsidRDefault="00981A5C" w:rsidP="00F63AF5">
      <w:pPr>
        <w:pStyle w:val="Akapitzlist"/>
        <w:numPr>
          <w:ilvl w:val="0"/>
          <w:numId w:val="3"/>
        </w:numPr>
        <w:spacing w:after="120"/>
        <w:jc w:val="both"/>
        <w:rPr>
          <w:rFonts w:ascii="Arial" w:hAnsi="Arial" w:cs="Arial"/>
        </w:rPr>
      </w:pPr>
      <w:r>
        <w:rPr>
          <w:rFonts w:ascii="Arial" w:hAnsi="Arial" w:cs="Arial"/>
        </w:rPr>
        <w:t>Wykończenie wszystkich pomieszczeń pod klucz.</w:t>
      </w:r>
    </w:p>
    <w:p w14:paraId="79C11FFD" w14:textId="77777777" w:rsidR="00981A5C" w:rsidRPr="00D2569B" w:rsidRDefault="00981A5C" w:rsidP="00F63AF5">
      <w:pPr>
        <w:spacing w:after="120"/>
        <w:ind w:left="709"/>
        <w:jc w:val="both"/>
        <w:rPr>
          <w:rFonts w:ascii="Arial" w:hAnsi="Arial" w:cs="Arial"/>
          <w:b/>
          <w:i/>
        </w:rPr>
      </w:pPr>
      <w:r w:rsidRPr="00D2569B">
        <w:rPr>
          <w:rFonts w:ascii="Arial" w:hAnsi="Arial" w:cs="Arial"/>
          <w:b/>
          <w:i/>
        </w:rPr>
        <w:t>Zalecenia inwestorskie – wybrane kwestie</w:t>
      </w:r>
    </w:p>
    <w:p w14:paraId="00F5350F" w14:textId="77777777" w:rsidR="00981A5C" w:rsidRDefault="00981A5C" w:rsidP="00F63AF5">
      <w:pPr>
        <w:pStyle w:val="Akapitzlist"/>
        <w:numPr>
          <w:ilvl w:val="0"/>
          <w:numId w:val="4"/>
        </w:numPr>
        <w:spacing w:after="120"/>
        <w:jc w:val="both"/>
        <w:rPr>
          <w:rFonts w:ascii="Arial" w:hAnsi="Arial" w:cs="Arial"/>
        </w:rPr>
      </w:pPr>
      <w:r>
        <w:rPr>
          <w:rFonts w:ascii="Arial" w:hAnsi="Arial" w:cs="Arial"/>
        </w:rPr>
        <w:t>Archiwum druków zlokalizowane na poziomie -1</w:t>
      </w:r>
      <w:r w:rsidR="006977FC">
        <w:rPr>
          <w:rFonts w:ascii="Arial" w:hAnsi="Arial" w:cs="Arial"/>
        </w:rPr>
        <w:t xml:space="preserve"> </w:t>
      </w:r>
      <w:r w:rsidR="00C61BF0">
        <w:rPr>
          <w:rFonts w:ascii="Arial" w:hAnsi="Arial" w:cs="Arial"/>
        </w:rPr>
        <w:t xml:space="preserve">zapewniające najwyższe </w:t>
      </w:r>
      <w:r w:rsidR="006977FC">
        <w:rPr>
          <w:rFonts w:ascii="Arial" w:hAnsi="Arial" w:cs="Arial"/>
        </w:rPr>
        <w:t>standardy przechowywania, w tym cennych starodruków wymagających warunków specjalnych.</w:t>
      </w:r>
    </w:p>
    <w:p w14:paraId="5A013592" w14:textId="77777777" w:rsidR="00981A5C" w:rsidRDefault="00981A5C" w:rsidP="00F63AF5">
      <w:pPr>
        <w:pStyle w:val="Akapitzlist"/>
        <w:numPr>
          <w:ilvl w:val="0"/>
          <w:numId w:val="4"/>
        </w:numPr>
        <w:spacing w:after="120"/>
        <w:jc w:val="both"/>
        <w:rPr>
          <w:rFonts w:ascii="Arial" w:hAnsi="Arial" w:cs="Arial"/>
        </w:rPr>
      </w:pPr>
      <w:r>
        <w:rPr>
          <w:rFonts w:ascii="Arial" w:hAnsi="Arial" w:cs="Arial"/>
        </w:rPr>
        <w:t>Studio nagrań ewentualnie zlokalizowane na nowym obniżonym poziomie -1/-2.</w:t>
      </w:r>
    </w:p>
    <w:p w14:paraId="7B7119EC" w14:textId="77777777" w:rsidR="00981A5C" w:rsidRDefault="00981A5C" w:rsidP="00F63AF5">
      <w:pPr>
        <w:pStyle w:val="Akapitzlist"/>
        <w:numPr>
          <w:ilvl w:val="0"/>
          <w:numId w:val="4"/>
        </w:numPr>
        <w:spacing w:after="120"/>
        <w:jc w:val="both"/>
        <w:rPr>
          <w:rFonts w:ascii="Arial" w:hAnsi="Arial" w:cs="Arial"/>
        </w:rPr>
      </w:pPr>
      <w:r>
        <w:rPr>
          <w:rFonts w:ascii="Arial" w:hAnsi="Arial" w:cs="Arial"/>
        </w:rPr>
        <w:t>Integracja nowych instalacji sanitarnych.</w:t>
      </w:r>
    </w:p>
    <w:p w14:paraId="3CFC7004" w14:textId="77777777" w:rsidR="00981A5C" w:rsidRDefault="00981A5C" w:rsidP="00F63AF5">
      <w:pPr>
        <w:pStyle w:val="Akapitzlist"/>
        <w:numPr>
          <w:ilvl w:val="0"/>
          <w:numId w:val="4"/>
        </w:numPr>
        <w:spacing w:after="120"/>
        <w:jc w:val="both"/>
        <w:rPr>
          <w:rFonts w:ascii="Arial" w:hAnsi="Arial" w:cs="Arial"/>
        </w:rPr>
      </w:pPr>
      <w:r>
        <w:rPr>
          <w:rFonts w:ascii="Arial" w:hAnsi="Arial" w:cs="Arial"/>
        </w:rPr>
        <w:t>Dostosowanie do najwyższych standardów ochrony p-</w:t>
      </w:r>
      <w:proofErr w:type="spellStart"/>
      <w:r>
        <w:rPr>
          <w:rFonts w:ascii="Arial" w:hAnsi="Arial" w:cs="Arial"/>
        </w:rPr>
        <w:t>poż</w:t>
      </w:r>
      <w:proofErr w:type="spellEnd"/>
      <w:r>
        <w:rPr>
          <w:rFonts w:ascii="Arial" w:hAnsi="Arial" w:cs="Arial"/>
        </w:rPr>
        <w:t xml:space="preserve">. </w:t>
      </w:r>
    </w:p>
    <w:p w14:paraId="3B6217E7" w14:textId="77777777" w:rsidR="00981A5C" w:rsidRDefault="00981A5C" w:rsidP="00F63AF5">
      <w:pPr>
        <w:pStyle w:val="Akapitzlist"/>
        <w:numPr>
          <w:ilvl w:val="0"/>
          <w:numId w:val="4"/>
        </w:numPr>
        <w:spacing w:after="120"/>
        <w:jc w:val="both"/>
        <w:rPr>
          <w:rFonts w:ascii="Arial" w:hAnsi="Arial" w:cs="Arial"/>
        </w:rPr>
      </w:pPr>
      <w:r>
        <w:rPr>
          <w:rFonts w:ascii="Arial" w:hAnsi="Arial" w:cs="Arial"/>
        </w:rPr>
        <w:t>Wyeksponowanie wartości zabytkowych wg zaleceń konserwatorskich.</w:t>
      </w:r>
    </w:p>
    <w:p w14:paraId="3D3BD993" w14:textId="77777777" w:rsidR="00981A5C" w:rsidRPr="00981A5C" w:rsidRDefault="00981A5C" w:rsidP="00F63AF5">
      <w:pPr>
        <w:pStyle w:val="Akapitzlist"/>
        <w:spacing w:after="120"/>
        <w:ind w:left="1069"/>
        <w:jc w:val="both"/>
        <w:rPr>
          <w:rFonts w:ascii="Arial" w:hAnsi="Arial" w:cs="Arial"/>
        </w:rPr>
      </w:pPr>
    </w:p>
    <w:p w14:paraId="3C16C261" w14:textId="77777777" w:rsidR="00BF42DD" w:rsidRPr="0061274F" w:rsidRDefault="00981A5C" w:rsidP="00F63AF5">
      <w:pPr>
        <w:pStyle w:val="Akapitzlist"/>
        <w:numPr>
          <w:ilvl w:val="0"/>
          <w:numId w:val="1"/>
        </w:numPr>
        <w:spacing w:after="120"/>
        <w:jc w:val="both"/>
        <w:rPr>
          <w:rFonts w:ascii="Arial" w:hAnsi="Arial" w:cs="Arial"/>
          <w:b/>
          <w:sz w:val="26"/>
          <w:szCs w:val="26"/>
        </w:rPr>
      </w:pPr>
      <w:r w:rsidRPr="0061274F">
        <w:rPr>
          <w:rFonts w:ascii="Arial" w:hAnsi="Arial" w:cs="Arial"/>
          <w:b/>
          <w:sz w:val="26"/>
          <w:szCs w:val="26"/>
        </w:rPr>
        <w:t>Program funkcjonalno-użytkowy</w:t>
      </w:r>
    </w:p>
    <w:p w14:paraId="502BE53E" w14:textId="77777777" w:rsidR="00F63AF5" w:rsidRDefault="00F63AF5" w:rsidP="00F63AF5">
      <w:pPr>
        <w:pStyle w:val="Akapitzlist"/>
        <w:spacing w:after="120"/>
        <w:jc w:val="both"/>
        <w:rPr>
          <w:rFonts w:ascii="Arial" w:hAnsi="Arial" w:cs="Arial"/>
          <w:b/>
        </w:rPr>
      </w:pPr>
    </w:p>
    <w:p w14:paraId="3F066BD7" w14:textId="77777777" w:rsidR="00981A5C" w:rsidRPr="00D2569B" w:rsidRDefault="00F63AF5" w:rsidP="00F63AF5">
      <w:pPr>
        <w:pStyle w:val="Akapitzlist"/>
        <w:numPr>
          <w:ilvl w:val="0"/>
          <w:numId w:val="6"/>
        </w:numPr>
        <w:spacing w:after="120"/>
        <w:jc w:val="both"/>
        <w:rPr>
          <w:rFonts w:ascii="Arial" w:hAnsi="Arial" w:cs="Arial"/>
          <w:b/>
          <w:i/>
        </w:rPr>
      </w:pPr>
      <w:r w:rsidRPr="00D2569B">
        <w:rPr>
          <w:rFonts w:ascii="Arial" w:hAnsi="Arial" w:cs="Arial"/>
          <w:b/>
          <w:i/>
        </w:rPr>
        <w:t>Archiwum i magazyn druków</w:t>
      </w:r>
    </w:p>
    <w:p w14:paraId="7463FBA8" w14:textId="36ED2091" w:rsidR="00F63AF5" w:rsidRDefault="00F63AF5" w:rsidP="00F63AF5">
      <w:pPr>
        <w:pStyle w:val="Akapitzlist"/>
        <w:numPr>
          <w:ilvl w:val="1"/>
          <w:numId w:val="7"/>
        </w:numPr>
        <w:spacing w:after="120"/>
        <w:jc w:val="both"/>
        <w:rPr>
          <w:rFonts w:ascii="Arial" w:hAnsi="Arial" w:cs="Arial"/>
        </w:rPr>
      </w:pPr>
      <w:r>
        <w:rPr>
          <w:rFonts w:ascii="Arial" w:hAnsi="Arial" w:cs="Arial"/>
        </w:rPr>
        <w:t xml:space="preserve">2500 </w:t>
      </w:r>
      <w:proofErr w:type="spellStart"/>
      <w:r>
        <w:rPr>
          <w:rFonts w:ascii="Arial" w:hAnsi="Arial" w:cs="Arial"/>
        </w:rPr>
        <w:t>mb</w:t>
      </w:r>
      <w:proofErr w:type="spellEnd"/>
      <w:r>
        <w:rPr>
          <w:rFonts w:ascii="Arial" w:hAnsi="Arial" w:cs="Arial"/>
        </w:rPr>
        <w:t xml:space="preserve"> półek – regały 5 albo 6 półkowe, przesuwane, mechaniczne. Wysokość pomieszczeń min</w:t>
      </w:r>
      <w:r w:rsidR="00763BEF">
        <w:rPr>
          <w:rFonts w:ascii="Arial" w:hAnsi="Arial" w:cs="Arial"/>
        </w:rPr>
        <w:t>.</w:t>
      </w:r>
      <w:r>
        <w:rPr>
          <w:rFonts w:ascii="Arial" w:hAnsi="Arial" w:cs="Arial"/>
        </w:rPr>
        <w:t xml:space="preserve"> 3 m w tym:</w:t>
      </w:r>
    </w:p>
    <w:p w14:paraId="3ABA5318" w14:textId="77777777" w:rsidR="007A6DED" w:rsidRDefault="00F63AF5" w:rsidP="007A6DED">
      <w:pPr>
        <w:pStyle w:val="Akapitzlist"/>
        <w:numPr>
          <w:ilvl w:val="2"/>
          <w:numId w:val="7"/>
        </w:numPr>
        <w:spacing w:after="120"/>
        <w:jc w:val="both"/>
        <w:rPr>
          <w:rFonts w:ascii="Arial" w:hAnsi="Arial" w:cs="Arial"/>
        </w:rPr>
      </w:pPr>
      <w:r>
        <w:rPr>
          <w:rFonts w:ascii="Arial" w:hAnsi="Arial" w:cs="Arial"/>
        </w:rPr>
        <w:t xml:space="preserve">850 </w:t>
      </w:r>
      <w:proofErr w:type="spellStart"/>
      <w:r>
        <w:rPr>
          <w:rFonts w:ascii="Arial" w:hAnsi="Arial" w:cs="Arial"/>
        </w:rPr>
        <w:t>mb</w:t>
      </w:r>
      <w:proofErr w:type="spellEnd"/>
      <w:r>
        <w:rPr>
          <w:rFonts w:ascii="Arial" w:hAnsi="Arial" w:cs="Arial"/>
        </w:rPr>
        <w:t xml:space="preserve"> półek ww. zasobu połączone lokalizacyjne </w:t>
      </w:r>
      <w:r w:rsidR="00BA2F58">
        <w:rPr>
          <w:rFonts w:ascii="Arial" w:hAnsi="Arial" w:cs="Arial"/>
        </w:rPr>
        <w:t xml:space="preserve">z przygotowaniem materiałów, </w:t>
      </w:r>
      <w:r>
        <w:rPr>
          <w:rFonts w:ascii="Arial" w:hAnsi="Arial" w:cs="Arial"/>
        </w:rPr>
        <w:t>obsługą i ekspedycją wypożyczania</w:t>
      </w:r>
      <w:r w:rsidR="00BA2F58">
        <w:rPr>
          <w:rFonts w:ascii="Arial" w:hAnsi="Arial" w:cs="Arial"/>
        </w:rPr>
        <w:t xml:space="preserve"> –</w:t>
      </w:r>
      <w:r>
        <w:rPr>
          <w:rFonts w:ascii="Arial" w:hAnsi="Arial" w:cs="Arial"/>
        </w:rPr>
        <w:t xml:space="preserve"> </w:t>
      </w:r>
      <w:r w:rsidR="00986241">
        <w:rPr>
          <w:rFonts w:ascii="Arial" w:hAnsi="Arial" w:cs="Arial"/>
        </w:rPr>
        <w:t>umożliwiającą</w:t>
      </w:r>
      <w:r>
        <w:rPr>
          <w:rFonts w:ascii="Arial" w:hAnsi="Arial" w:cs="Arial"/>
        </w:rPr>
        <w:t xml:space="preserve"> kilka</w:t>
      </w:r>
      <w:r w:rsidR="00C61BF0">
        <w:rPr>
          <w:rFonts w:ascii="Arial" w:hAnsi="Arial" w:cs="Arial"/>
        </w:rPr>
        <w:t>dziesiąt</w:t>
      </w:r>
      <w:r>
        <w:rPr>
          <w:rFonts w:ascii="Arial" w:hAnsi="Arial" w:cs="Arial"/>
        </w:rPr>
        <w:t xml:space="preserve"> wysyłek dziennie</w:t>
      </w:r>
      <w:r w:rsidR="00E959A2">
        <w:rPr>
          <w:rFonts w:ascii="Arial" w:hAnsi="Arial" w:cs="Arial"/>
        </w:rPr>
        <w:t xml:space="preserve"> – powierzchnia tej części pomieszczenia ca 30 m</w:t>
      </w:r>
      <w:r w:rsidR="00E959A2">
        <w:rPr>
          <w:rFonts w:ascii="Arial" w:hAnsi="Arial" w:cs="Arial"/>
          <w:vertAlign w:val="superscript"/>
        </w:rPr>
        <w:t>2</w:t>
      </w:r>
      <w:r>
        <w:rPr>
          <w:rFonts w:ascii="Arial" w:hAnsi="Arial" w:cs="Arial"/>
        </w:rPr>
        <w:t>, sanitariaty.</w:t>
      </w:r>
    </w:p>
    <w:p w14:paraId="19128B53" w14:textId="77777777" w:rsidR="00F63AF5" w:rsidRPr="007A6DED" w:rsidRDefault="00F63AF5" w:rsidP="007A6DED">
      <w:pPr>
        <w:pStyle w:val="Akapitzlist"/>
        <w:numPr>
          <w:ilvl w:val="2"/>
          <w:numId w:val="7"/>
        </w:numPr>
        <w:spacing w:after="120"/>
        <w:jc w:val="both"/>
        <w:rPr>
          <w:rFonts w:ascii="Arial" w:hAnsi="Arial" w:cs="Arial"/>
        </w:rPr>
      </w:pPr>
      <w:r w:rsidRPr="007A6DED">
        <w:rPr>
          <w:rFonts w:ascii="Arial" w:hAnsi="Arial" w:cs="Arial"/>
        </w:rPr>
        <w:t xml:space="preserve">1650 </w:t>
      </w:r>
      <w:proofErr w:type="spellStart"/>
      <w:r w:rsidRPr="007A6DED">
        <w:rPr>
          <w:rFonts w:ascii="Arial" w:hAnsi="Arial" w:cs="Arial"/>
        </w:rPr>
        <w:t>mb</w:t>
      </w:r>
      <w:proofErr w:type="spellEnd"/>
      <w:r w:rsidRPr="007A6DED">
        <w:rPr>
          <w:rFonts w:ascii="Arial" w:hAnsi="Arial" w:cs="Arial"/>
        </w:rPr>
        <w:t xml:space="preserve"> półek z 2500 to zasoby archiwalne, bez bezpośrednich miejsc pracy.</w:t>
      </w:r>
      <w:r w:rsidR="007A6DED" w:rsidRPr="007A6DED">
        <w:rPr>
          <w:rFonts w:ascii="Arial" w:hAnsi="Arial" w:cs="Arial"/>
        </w:rPr>
        <w:t xml:space="preserve"> </w:t>
      </w:r>
      <w:r w:rsidRPr="007A6DED">
        <w:rPr>
          <w:rFonts w:ascii="Arial" w:hAnsi="Arial" w:cs="Arial"/>
        </w:rPr>
        <w:t xml:space="preserve">Ww. zawiera ca 500 </w:t>
      </w:r>
      <w:proofErr w:type="spellStart"/>
      <w:r w:rsidRPr="007A6DED">
        <w:rPr>
          <w:rFonts w:ascii="Arial" w:hAnsi="Arial" w:cs="Arial"/>
        </w:rPr>
        <w:t>mb</w:t>
      </w:r>
      <w:proofErr w:type="spellEnd"/>
      <w:r w:rsidRPr="007A6DED">
        <w:rPr>
          <w:rFonts w:ascii="Arial" w:hAnsi="Arial" w:cs="Arial"/>
        </w:rPr>
        <w:t xml:space="preserve"> w pomieszczeniu klimatyzowanym.</w:t>
      </w:r>
    </w:p>
    <w:p w14:paraId="7777AD31" w14:textId="77777777" w:rsidR="00F63AF5" w:rsidRDefault="00F63AF5" w:rsidP="00F63AF5">
      <w:pPr>
        <w:pStyle w:val="Akapitzlist"/>
        <w:spacing w:after="120"/>
        <w:ind w:left="1425"/>
        <w:jc w:val="both"/>
        <w:rPr>
          <w:rFonts w:ascii="Arial" w:hAnsi="Arial" w:cs="Arial"/>
        </w:rPr>
      </w:pPr>
    </w:p>
    <w:p w14:paraId="453C19ED" w14:textId="77777777" w:rsidR="00F63AF5" w:rsidRPr="00D2569B" w:rsidRDefault="00F63AF5" w:rsidP="00F63AF5">
      <w:pPr>
        <w:pStyle w:val="Akapitzlist"/>
        <w:numPr>
          <w:ilvl w:val="0"/>
          <w:numId w:val="6"/>
        </w:numPr>
        <w:spacing w:after="120"/>
        <w:jc w:val="both"/>
        <w:rPr>
          <w:rFonts w:ascii="Arial" w:hAnsi="Arial" w:cs="Arial"/>
          <w:b/>
          <w:i/>
        </w:rPr>
      </w:pPr>
      <w:r w:rsidRPr="00D2569B">
        <w:rPr>
          <w:rFonts w:ascii="Arial" w:hAnsi="Arial" w:cs="Arial"/>
          <w:b/>
          <w:i/>
        </w:rPr>
        <w:t>Pomieszczenia związane z promocją muzyki polskiej, edukac</w:t>
      </w:r>
      <w:r w:rsidR="007A6DED">
        <w:rPr>
          <w:rFonts w:ascii="Arial" w:hAnsi="Arial" w:cs="Arial"/>
          <w:b/>
          <w:i/>
        </w:rPr>
        <w:t>ją</w:t>
      </w:r>
      <w:r w:rsidRPr="00D2569B">
        <w:rPr>
          <w:rFonts w:ascii="Arial" w:hAnsi="Arial" w:cs="Arial"/>
          <w:b/>
          <w:i/>
        </w:rPr>
        <w:t xml:space="preserve"> i dialogiem</w:t>
      </w:r>
    </w:p>
    <w:p w14:paraId="2DBB6CF2" w14:textId="315FA8F0" w:rsidR="00F63AF5" w:rsidRDefault="006977FC" w:rsidP="00F63AF5">
      <w:pPr>
        <w:pStyle w:val="Akapitzlist"/>
        <w:numPr>
          <w:ilvl w:val="1"/>
          <w:numId w:val="8"/>
        </w:numPr>
        <w:spacing w:after="120"/>
        <w:jc w:val="both"/>
        <w:rPr>
          <w:rFonts w:ascii="Arial" w:hAnsi="Arial" w:cs="Arial"/>
        </w:rPr>
      </w:pPr>
      <w:r>
        <w:rPr>
          <w:rFonts w:ascii="Arial" w:hAnsi="Arial" w:cs="Arial"/>
        </w:rPr>
        <w:t xml:space="preserve">Księgarnia </w:t>
      </w:r>
      <w:r w:rsidR="00763BEF">
        <w:rPr>
          <w:rFonts w:ascii="Arial" w:hAnsi="Arial" w:cs="Arial"/>
        </w:rPr>
        <w:t>–</w:t>
      </w:r>
      <w:r>
        <w:rPr>
          <w:rFonts w:ascii="Arial" w:hAnsi="Arial" w:cs="Arial"/>
        </w:rPr>
        <w:t xml:space="preserve"> </w:t>
      </w:r>
      <w:r w:rsidR="00F63AF5">
        <w:rPr>
          <w:rFonts w:ascii="Arial" w:hAnsi="Arial" w:cs="Arial"/>
        </w:rPr>
        <w:t>Salon muzyczny w istniejących pomieszczeniach na parterze na max 100 osób z małą estradą + kawiarnia z zapleczem.</w:t>
      </w:r>
    </w:p>
    <w:p w14:paraId="0A4F3D36" w14:textId="7DDFBB98" w:rsidR="001B7A06" w:rsidRDefault="001B7A06" w:rsidP="00F63AF5">
      <w:pPr>
        <w:pStyle w:val="Akapitzlist"/>
        <w:numPr>
          <w:ilvl w:val="1"/>
          <w:numId w:val="8"/>
        </w:numPr>
        <w:spacing w:after="120"/>
        <w:jc w:val="both"/>
        <w:rPr>
          <w:rFonts w:ascii="Arial" w:hAnsi="Arial" w:cs="Arial"/>
        </w:rPr>
      </w:pPr>
      <w:r>
        <w:rPr>
          <w:rFonts w:ascii="Arial" w:hAnsi="Arial" w:cs="Arial"/>
        </w:rPr>
        <w:t>Sala warsztatów muzyczn</w:t>
      </w:r>
      <w:r w:rsidR="007A6DED">
        <w:rPr>
          <w:rFonts w:ascii="Arial" w:hAnsi="Arial" w:cs="Arial"/>
        </w:rPr>
        <w:t xml:space="preserve">ych dla dzieci połączona z ww. </w:t>
      </w:r>
      <w:r w:rsidR="00763BEF">
        <w:rPr>
          <w:rFonts w:ascii="Arial" w:hAnsi="Arial" w:cs="Arial"/>
        </w:rPr>
        <w:t>–</w:t>
      </w:r>
      <w:r w:rsidR="007A6DED">
        <w:rPr>
          <w:rFonts w:ascii="Arial" w:hAnsi="Arial" w:cs="Arial"/>
        </w:rPr>
        <w:t xml:space="preserve"> </w:t>
      </w:r>
      <w:r>
        <w:rPr>
          <w:rFonts w:ascii="Arial" w:hAnsi="Arial" w:cs="Arial"/>
        </w:rPr>
        <w:t>15 użytkowników.</w:t>
      </w:r>
    </w:p>
    <w:p w14:paraId="1CEBE410" w14:textId="77777777" w:rsidR="001B7A06" w:rsidRDefault="001B7A06" w:rsidP="00F63AF5">
      <w:pPr>
        <w:pStyle w:val="Akapitzlist"/>
        <w:numPr>
          <w:ilvl w:val="1"/>
          <w:numId w:val="8"/>
        </w:numPr>
        <w:spacing w:after="120"/>
        <w:jc w:val="both"/>
        <w:rPr>
          <w:rFonts w:ascii="Arial" w:hAnsi="Arial" w:cs="Arial"/>
        </w:rPr>
      </w:pPr>
      <w:r>
        <w:rPr>
          <w:rFonts w:ascii="Arial" w:hAnsi="Arial" w:cs="Arial"/>
        </w:rPr>
        <w:t xml:space="preserve">Sala szkoleniowa </w:t>
      </w:r>
      <w:r w:rsidR="00C61BF0">
        <w:rPr>
          <w:rFonts w:ascii="Arial" w:hAnsi="Arial" w:cs="Arial"/>
        </w:rPr>
        <w:t xml:space="preserve">ca </w:t>
      </w:r>
      <w:r>
        <w:rPr>
          <w:rFonts w:ascii="Arial" w:hAnsi="Arial" w:cs="Arial"/>
        </w:rPr>
        <w:t>40 m</w:t>
      </w:r>
      <w:r>
        <w:rPr>
          <w:rFonts w:ascii="Arial" w:hAnsi="Arial" w:cs="Arial"/>
          <w:vertAlign w:val="superscript"/>
        </w:rPr>
        <w:t>2</w:t>
      </w:r>
      <w:r>
        <w:rPr>
          <w:rFonts w:ascii="Arial" w:hAnsi="Arial" w:cs="Arial"/>
        </w:rPr>
        <w:t xml:space="preserve"> </w:t>
      </w:r>
      <w:r w:rsidR="00C61BF0">
        <w:rPr>
          <w:rFonts w:ascii="Arial" w:hAnsi="Arial" w:cs="Arial"/>
        </w:rPr>
        <w:t xml:space="preserve">z możliwością podziału na 2 pomieszczenia, </w:t>
      </w:r>
      <w:r>
        <w:rPr>
          <w:rFonts w:ascii="Arial" w:hAnsi="Arial" w:cs="Arial"/>
        </w:rPr>
        <w:t>z zapleczem magazynowym 10 m</w:t>
      </w:r>
      <w:r>
        <w:rPr>
          <w:rFonts w:ascii="Arial" w:hAnsi="Arial" w:cs="Arial"/>
          <w:vertAlign w:val="superscript"/>
        </w:rPr>
        <w:t>2</w:t>
      </w:r>
      <w:r>
        <w:rPr>
          <w:rFonts w:ascii="Arial" w:hAnsi="Arial" w:cs="Arial"/>
        </w:rPr>
        <w:t>.</w:t>
      </w:r>
    </w:p>
    <w:p w14:paraId="2098EA12" w14:textId="77777777" w:rsidR="001B7A06" w:rsidRDefault="001B7A06" w:rsidP="00F63AF5">
      <w:pPr>
        <w:pStyle w:val="Akapitzlist"/>
        <w:numPr>
          <w:ilvl w:val="1"/>
          <w:numId w:val="8"/>
        </w:numPr>
        <w:spacing w:after="120"/>
        <w:jc w:val="both"/>
        <w:rPr>
          <w:rFonts w:ascii="Arial" w:hAnsi="Arial" w:cs="Arial"/>
        </w:rPr>
      </w:pPr>
      <w:r>
        <w:rPr>
          <w:rFonts w:ascii="Arial" w:hAnsi="Arial" w:cs="Arial"/>
        </w:rPr>
        <w:t>Szatnia i sanitariaty</w:t>
      </w:r>
      <w:r w:rsidR="00241C2A">
        <w:rPr>
          <w:rFonts w:ascii="Arial" w:hAnsi="Arial" w:cs="Arial"/>
        </w:rPr>
        <w:t>.</w:t>
      </w:r>
    </w:p>
    <w:p w14:paraId="2558671E" w14:textId="77777777" w:rsidR="001B7A06" w:rsidRDefault="007A6DED" w:rsidP="00F63AF5">
      <w:pPr>
        <w:pStyle w:val="Akapitzlist"/>
        <w:numPr>
          <w:ilvl w:val="1"/>
          <w:numId w:val="8"/>
        </w:numPr>
        <w:spacing w:after="120"/>
        <w:jc w:val="both"/>
        <w:rPr>
          <w:rFonts w:ascii="Arial" w:hAnsi="Arial" w:cs="Arial"/>
        </w:rPr>
      </w:pPr>
      <w:r>
        <w:rPr>
          <w:rFonts w:ascii="Arial" w:hAnsi="Arial" w:cs="Arial"/>
        </w:rPr>
        <w:t>Recepcja,</w:t>
      </w:r>
      <w:r w:rsidR="001B7A06">
        <w:rPr>
          <w:rFonts w:ascii="Arial" w:hAnsi="Arial" w:cs="Arial"/>
        </w:rPr>
        <w:t xml:space="preserve"> 1-2 miejsca pracy</w:t>
      </w:r>
      <w:r w:rsidR="00241C2A">
        <w:rPr>
          <w:rFonts w:ascii="Arial" w:hAnsi="Arial" w:cs="Arial"/>
        </w:rPr>
        <w:t>.</w:t>
      </w:r>
    </w:p>
    <w:p w14:paraId="4B78B4AD" w14:textId="77777777" w:rsidR="001B7A06" w:rsidRDefault="001B7A06" w:rsidP="00F63AF5">
      <w:pPr>
        <w:pStyle w:val="Akapitzlist"/>
        <w:numPr>
          <w:ilvl w:val="1"/>
          <w:numId w:val="8"/>
        </w:numPr>
        <w:spacing w:after="120"/>
        <w:jc w:val="both"/>
        <w:rPr>
          <w:rFonts w:ascii="Arial" w:hAnsi="Arial" w:cs="Arial"/>
        </w:rPr>
      </w:pPr>
      <w:r>
        <w:rPr>
          <w:rFonts w:ascii="Arial" w:hAnsi="Arial" w:cs="Arial"/>
        </w:rPr>
        <w:t>Sala koncertowa, istnie</w:t>
      </w:r>
      <w:r w:rsidR="00415036">
        <w:rPr>
          <w:rFonts w:ascii="Arial" w:hAnsi="Arial" w:cs="Arial"/>
        </w:rPr>
        <w:t>jące pomieszczenie na 1 piętrze</w:t>
      </w:r>
      <w:r>
        <w:rPr>
          <w:rFonts w:ascii="Arial" w:hAnsi="Arial" w:cs="Arial"/>
        </w:rPr>
        <w:t xml:space="preserve"> ca 75 m</w:t>
      </w:r>
      <w:r>
        <w:rPr>
          <w:rFonts w:ascii="Arial" w:hAnsi="Arial" w:cs="Arial"/>
          <w:vertAlign w:val="superscript"/>
        </w:rPr>
        <w:t>2</w:t>
      </w:r>
      <w:r w:rsidR="00415036">
        <w:rPr>
          <w:rFonts w:ascii="Arial" w:hAnsi="Arial" w:cs="Arial"/>
        </w:rPr>
        <w:t>, maksymalnie powiększona, zapewniająca miejsca dla</w:t>
      </w:r>
      <w:r>
        <w:rPr>
          <w:rFonts w:ascii="Arial" w:hAnsi="Arial" w:cs="Arial"/>
        </w:rPr>
        <w:t xml:space="preserve"> ca 100 słuchaczy + garderoba 15 m</w:t>
      </w:r>
      <w:r>
        <w:rPr>
          <w:rFonts w:ascii="Arial" w:hAnsi="Arial" w:cs="Arial"/>
          <w:vertAlign w:val="superscript"/>
        </w:rPr>
        <w:t>2</w:t>
      </w:r>
      <w:r>
        <w:rPr>
          <w:rFonts w:ascii="Arial" w:hAnsi="Arial" w:cs="Arial"/>
        </w:rPr>
        <w:t>, magazyn</w:t>
      </w:r>
      <w:r w:rsidR="00C61BF0">
        <w:rPr>
          <w:rFonts w:ascii="Arial" w:hAnsi="Arial" w:cs="Arial"/>
        </w:rPr>
        <w:t>/pomieszczenie techniczne</w:t>
      </w:r>
      <w:r>
        <w:rPr>
          <w:rFonts w:ascii="Arial" w:hAnsi="Arial" w:cs="Arial"/>
        </w:rPr>
        <w:t xml:space="preserve"> 15 m</w:t>
      </w:r>
      <w:r>
        <w:rPr>
          <w:rFonts w:ascii="Arial" w:hAnsi="Arial" w:cs="Arial"/>
          <w:vertAlign w:val="superscript"/>
        </w:rPr>
        <w:t>2</w:t>
      </w:r>
      <w:r>
        <w:rPr>
          <w:rFonts w:ascii="Arial" w:hAnsi="Arial" w:cs="Arial"/>
        </w:rPr>
        <w:t>.</w:t>
      </w:r>
    </w:p>
    <w:p w14:paraId="70B83553" w14:textId="77777777" w:rsidR="001B7A06" w:rsidRDefault="001B7A06" w:rsidP="00F63AF5">
      <w:pPr>
        <w:pStyle w:val="Akapitzlist"/>
        <w:numPr>
          <w:ilvl w:val="1"/>
          <w:numId w:val="8"/>
        </w:numPr>
        <w:spacing w:after="120"/>
        <w:jc w:val="both"/>
        <w:rPr>
          <w:rFonts w:ascii="Arial" w:hAnsi="Arial" w:cs="Arial"/>
        </w:rPr>
      </w:pPr>
      <w:r>
        <w:rPr>
          <w:rFonts w:ascii="Arial" w:hAnsi="Arial" w:cs="Arial"/>
        </w:rPr>
        <w:t>Zaplecze sanitarne</w:t>
      </w:r>
      <w:r w:rsidR="00241C2A">
        <w:rPr>
          <w:rFonts w:ascii="Arial" w:hAnsi="Arial" w:cs="Arial"/>
        </w:rPr>
        <w:t>.</w:t>
      </w:r>
    </w:p>
    <w:p w14:paraId="65E2A13E" w14:textId="77777777" w:rsidR="001B7A06" w:rsidRDefault="001B7A06" w:rsidP="00F63AF5">
      <w:pPr>
        <w:pStyle w:val="Akapitzlist"/>
        <w:numPr>
          <w:ilvl w:val="1"/>
          <w:numId w:val="8"/>
        </w:numPr>
        <w:spacing w:after="120"/>
        <w:jc w:val="both"/>
        <w:rPr>
          <w:rFonts w:ascii="Arial" w:hAnsi="Arial" w:cs="Arial"/>
        </w:rPr>
      </w:pPr>
      <w:r>
        <w:rPr>
          <w:rFonts w:ascii="Arial" w:hAnsi="Arial" w:cs="Arial"/>
        </w:rPr>
        <w:t>Biblioteka 70 m</w:t>
      </w:r>
      <w:r>
        <w:rPr>
          <w:rFonts w:ascii="Arial" w:hAnsi="Arial" w:cs="Arial"/>
          <w:vertAlign w:val="superscript"/>
        </w:rPr>
        <w:t>2</w:t>
      </w:r>
      <w:r>
        <w:rPr>
          <w:rFonts w:ascii="Arial" w:hAnsi="Arial" w:cs="Arial"/>
        </w:rPr>
        <w:t>.</w:t>
      </w:r>
    </w:p>
    <w:p w14:paraId="4250BD89" w14:textId="77777777" w:rsidR="001B7A06" w:rsidRPr="001B7A06" w:rsidRDefault="001B7A06" w:rsidP="001B7A06">
      <w:pPr>
        <w:pStyle w:val="Akapitzlist"/>
        <w:numPr>
          <w:ilvl w:val="1"/>
          <w:numId w:val="8"/>
        </w:numPr>
        <w:spacing w:after="120"/>
        <w:jc w:val="both"/>
        <w:rPr>
          <w:rFonts w:ascii="Arial" w:hAnsi="Arial" w:cs="Arial"/>
        </w:rPr>
      </w:pPr>
      <w:proofErr w:type="spellStart"/>
      <w:r>
        <w:rPr>
          <w:rFonts w:ascii="Arial" w:hAnsi="Arial" w:cs="Arial"/>
        </w:rPr>
        <w:t>Mediateka</w:t>
      </w:r>
      <w:proofErr w:type="spellEnd"/>
      <w:r>
        <w:rPr>
          <w:rFonts w:ascii="Arial" w:hAnsi="Arial" w:cs="Arial"/>
        </w:rPr>
        <w:t xml:space="preserve"> 35 m</w:t>
      </w:r>
      <w:r>
        <w:rPr>
          <w:rFonts w:ascii="Arial" w:hAnsi="Arial" w:cs="Arial"/>
          <w:vertAlign w:val="superscript"/>
        </w:rPr>
        <w:t>2</w:t>
      </w:r>
      <w:r w:rsidR="00241C2A">
        <w:rPr>
          <w:rFonts w:ascii="Arial" w:hAnsi="Arial" w:cs="Arial"/>
        </w:rPr>
        <w:t>.</w:t>
      </w:r>
    </w:p>
    <w:p w14:paraId="2E840DD5" w14:textId="77777777" w:rsidR="001B7A06" w:rsidRDefault="001B7A06" w:rsidP="001B7A06">
      <w:pPr>
        <w:pStyle w:val="Akapitzlist"/>
        <w:numPr>
          <w:ilvl w:val="1"/>
          <w:numId w:val="8"/>
        </w:numPr>
        <w:spacing w:after="120"/>
        <w:jc w:val="both"/>
        <w:rPr>
          <w:rFonts w:ascii="Arial" w:hAnsi="Arial" w:cs="Arial"/>
        </w:rPr>
      </w:pPr>
      <w:r w:rsidRPr="001B7A06">
        <w:rPr>
          <w:rFonts w:ascii="Arial" w:hAnsi="Arial" w:cs="Arial"/>
        </w:rPr>
        <w:t>Sala tańca 60 m</w:t>
      </w:r>
      <w:r w:rsidRPr="001B7A06">
        <w:rPr>
          <w:rFonts w:ascii="Arial" w:hAnsi="Arial" w:cs="Arial"/>
          <w:vertAlign w:val="superscript"/>
        </w:rPr>
        <w:t xml:space="preserve">2 </w:t>
      </w:r>
      <w:r w:rsidRPr="001B7A06">
        <w:rPr>
          <w:rFonts w:ascii="Arial" w:hAnsi="Arial" w:cs="Arial"/>
        </w:rPr>
        <w:t>+ szatnia i oddzielne sanitariaty z natryskami</w:t>
      </w:r>
      <w:r>
        <w:rPr>
          <w:rFonts w:ascii="Arial" w:hAnsi="Arial" w:cs="Arial"/>
        </w:rPr>
        <w:t>.</w:t>
      </w:r>
    </w:p>
    <w:p w14:paraId="1B136EC9" w14:textId="77777777" w:rsidR="001B7A06" w:rsidRPr="001B7A06" w:rsidRDefault="001B7A06" w:rsidP="001B7A06">
      <w:pPr>
        <w:pStyle w:val="Akapitzlist"/>
        <w:spacing w:after="120"/>
        <w:ind w:left="1283"/>
        <w:jc w:val="both"/>
        <w:rPr>
          <w:rFonts w:ascii="Arial" w:hAnsi="Arial" w:cs="Arial"/>
        </w:rPr>
      </w:pPr>
    </w:p>
    <w:p w14:paraId="538DD6A8" w14:textId="77777777" w:rsidR="00F63AF5" w:rsidRPr="00D2569B" w:rsidRDefault="001B7A06" w:rsidP="00F63AF5">
      <w:pPr>
        <w:pStyle w:val="Akapitzlist"/>
        <w:numPr>
          <w:ilvl w:val="0"/>
          <w:numId w:val="6"/>
        </w:numPr>
        <w:spacing w:after="120"/>
        <w:jc w:val="both"/>
        <w:rPr>
          <w:rFonts w:ascii="Arial" w:hAnsi="Arial" w:cs="Arial"/>
          <w:b/>
          <w:i/>
        </w:rPr>
      </w:pPr>
      <w:r w:rsidRPr="00D2569B">
        <w:rPr>
          <w:rFonts w:ascii="Arial" w:hAnsi="Arial" w:cs="Arial"/>
          <w:b/>
          <w:i/>
        </w:rPr>
        <w:t>Studio nagrań ca 65 m</w:t>
      </w:r>
      <w:r w:rsidRPr="00D2569B">
        <w:rPr>
          <w:rFonts w:ascii="Arial" w:hAnsi="Arial" w:cs="Arial"/>
          <w:b/>
          <w:i/>
          <w:vertAlign w:val="superscript"/>
        </w:rPr>
        <w:t>2</w:t>
      </w:r>
    </w:p>
    <w:p w14:paraId="0370C95F" w14:textId="77777777" w:rsidR="00241C2A" w:rsidRDefault="00241C2A" w:rsidP="00241C2A">
      <w:pPr>
        <w:pStyle w:val="Akapitzlist"/>
        <w:numPr>
          <w:ilvl w:val="1"/>
          <w:numId w:val="10"/>
        </w:numPr>
        <w:spacing w:after="120"/>
        <w:jc w:val="both"/>
        <w:rPr>
          <w:rFonts w:ascii="Arial" w:hAnsi="Arial" w:cs="Arial"/>
        </w:rPr>
      </w:pPr>
      <w:r>
        <w:rPr>
          <w:rFonts w:ascii="Arial" w:hAnsi="Arial" w:cs="Arial"/>
        </w:rPr>
        <w:t>Sala nagrań – 40 m</w:t>
      </w:r>
      <w:r>
        <w:rPr>
          <w:rFonts w:ascii="Arial" w:hAnsi="Arial" w:cs="Arial"/>
          <w:vertAlign w:val="superscript"/>
        </w:rPr>
        <w:t>2</w:t>
      </w:r>
      <w:r>
        <w:rPr>
          <w:rFonts w:ascii="Arial" w:hAnsi="Arial" w:cs="Arial"/>
        </w:rPr>
        <w:t>.</w:t>
      </w:r>
    </w:p>
    <w:p w14:paraId="18E9E8ED" w14:textId="77777777" w:rsidR="00241C2A" w:rsidRDefault="00241C2A" w:rsidP="00241C2A">
      <w:pPr>
        <w:pStyle w:val="Akapitzlist"/>
        <w:numPr>
          <w:ilvl w:val="1"/>
          <w:numId w:val="10"/>
        </w:numPr>
        <w:spacing w:after="120"/>
        <w:jc w:val="both"/>
        <w:rPr>
          <w:rFonts w:ascii="Arial" w:hAnsi="Arial" w:cs="Arial"/>
        </w:rPr>
      </w:pPr>
      <w:r>
        <w:rPr>
          <w:rFonts w:ascii="Arial" w:hAnsi="Arial" w:cs="Arial"/>
        </w:rPr>
        <w:t>Reżyserka – 15 m</w:t>
      </w:r>
      <w:r>
        <w:rPr>
          <w:rFonts w:ascii="Arial" w:hAnsi="Arial" w:cs="Arial"/>
          <w:vertAlign w:val="superscript"/>
        </w:rPr>
        <w:t>2</w:t>
      </w:r>
      <w:r>
        <w:rPr>
          <w:rFonts w:ascii="Arial" w:hAnsi="Arial" w:cs="Arial"/>
        </w:rPr>
        <w:t>.</w:t>
      </w:r>
    </w:p>
    <w:p w14:paraId="60999467" w14:textId="77777777" w:rsidR="00241C2A" w:rsidRDefault="00241C2A" w:rsidP="00241C2A">
      <w:pPr>
        <w:pStyle w:val="Akapitzlist"/>
        <w:numPr>
          <w:ilvl w:val="1"/>
          <w:numId w:val="10"/>
        </w:numPr>
        <w:spacing w:after="120"/>
        <w:jc w:val="both"/>
        <w:rPr>
          <w:rFonts w:ascii="Arial" w:hAnsi="Arial" w:cs="Arial"/>
        </w:rPr>
      </w:pPr>
      <w:r>
        <w:rPr>
          <w:rFonts w:ascii="Arial" w:hAnsi="Arial" w:cs="Arial"/>
        </w:rPr>
        <w:t>Sanitariat, magazyn.</w:t>
      </w:r>
    </w:p>
    <w:p w14:paraId="7EDF181E" w14:textId="77777777" w:rsidR="00241C2A" w:rsidRDefault="00241C2A" w:rsidP="00241C2A">
      <w:pPr>
        <w:pStyle w:val="Akapitzlist"/>
        <w:numPr>
          <w:ilvl w:val="1"/>
          <w:numId w:val="10"/>
        </w:numPr>
        <w:spacing w:after="120"/>
        <w:jc w:val="both"/>
        <w:rPr>
          <w:rFonts w:ascii="Arial" w:hAnsi="Arial" w:cs="Arial"/>
        </w:rPr>
      </w:pPr>
      <w:r>
        <w:rPr>
          <w:rFonts w:ascii="Arial" w:hAnsi="Arial" w:cs="Arial"/>
        </w:rPr>
        <w:t>Dostęp do windy (fortepian).</w:t>
      </w:r>
    </w:p>
    <w:p w14:paraId="4FAD3BE5" w14:textId="77777777" w:rsidR="00241C2A" w:rsidRPr="00241C2A" w:rsidRDefault="00241C2A" w:rsidP="00241C2A">
      <w:pPr>
        <w:pStyle w:val="Akapitzlist"/>
        <w:spacing w:after="120"/>
        <w:ind w:left="1283"/>
        <w:jc w:val="both"/>
        <w:rPr>
          <w:rFonts w:ascii="Arial" w:hAnsi="Arial" w:cs="Arial"/>
        </w:rPr>
      </w:pPr>
    </w:p>
    <w:p w14:paraId="43DFA9EA" w14:textId="77777777" w:rsidR="00241C2A" w:rsidRPr="00D2569B" w:rsidRDefault="00241C2A" w:rsidP="00F63AF5">
      <w:pPr>
        <w:pStyle w:val="Akapitzlist"/>
        <w:numPr>
          <w:ilvl w:val="0"/>
          <w:numId w:val="6"/>
        </w:numPr>
        <w:spacing w:after="120"/>
        <w:jc w:val="both"/>
        <w:rPr>
          <w:rFonts w:ascii="Arial" w:hAnsi="Arial" w:cs="Arial"/>
          <w:b/>
          <w:i/>
        </w:rPr>
      </w:pPr>
      <w:r w:rsidRPr="00D2569B">
        <w:rPr>
          <w:rFonts w:ascii="Arial" w:hAnsi="Arial" w:cs="Arial"/>
          <w:b/>
          <w:i/>
        </w:rPr>
        <w:t>Pomieszczenia biurowe itp. PWM</w:t>
      </w:r>
    </w:p>
    <w:p w14:paraId="76865B28" w14:textId="77777777" w:rsidR="00241C2A" w:rsidRDefault="0027799B" w:rsidP="00241C2A">
      <w:pPr>
        <w:pStyle w:val="Akapitzlist"/>
        <w:numPr>
          <w:ilvl w:val="1"/>
          <w:numId w:val="11"/>
        </w:numPr>
        <w:spacing w:after="120"/>
        <w:jc w:val="both"/>
        <w:rPr>
          <w:rFonts w:ascii="Arial" w:hAnsi="Arial" w:cs="Arial"/>
        </w:rPr>
      </w:pPr>
      <w:r>
        <w:rPr>
          <w:rFonts w:ascii="Arial" w:hAnsi="Arial" w:cs="Arial"/>
        </w:rPr>
        <w:t>Pomieszczenia biurowe – 5</w:t>
      </w:r>
      <w:r w:rsidR="00241C2A">
        <w:rPr>
          <w:rFonts w:ascii="Arial" w:hAnsi="Arial" w:cs="Arial"/>
        </w:rPr>
        <w:t>0 miejsc pracy.</w:t>
      </w:r>
    </w:p>
    <w:p w14:paraId="1B6415FA" w14:textId="77777777" w:rsidR="00241C2A" w:rsidRDefault="0027799B" w:rsidP="00241C2A">
      <w:pPr>
        <w:pStyle w:val="Akapitzlist"/>
        <w:numPr>
          <w:ilvl w:val="1"/>
          <w:numId w:val="11"/>
        </w:numPr>
        <w:spacing w:after="120"/>
        <w:jc w:val="both"/>
        <w:rPr>
          <w:rFonts w:ascii="Arial" w:hAnsi="Arial" w:cs="Arial"/>
        </w:rPr>
      </w:pPr>
      <w:r>
        <w:rPr>
          <w:rFonts w:ascii="Arial" w:hAnsi="Arial" w:cs="Arial"/>
        </w:rPr>
        <w:t>Pomieszczenia biurowe jednoosobowe – 10 miejsc pracy (w tym dyrektorskie + sekretariaty).</w:t>
      </w:r>
    </w:p>
    <w:p w14:paraId="69ABE8D1" w14:textId="77777777" w:rsidR="00241C2A" w:rsidRDefault="00241C2A" w:rsidP="00241C2A">
      <w:pPr>
        <w:pStyle w:val="Akapitzlist"/>
        <w:numPr>
          <w:ilvl w:val="1"/>
          <w:numId w:val="11"/>
        </w:numPr>
        <w:spacing w:after="120"/>
        <w:jc w:val="both"/>
        <w:rPr>
          <w:rFonts w:ascii="Arial" w:hAnsi="Arial" w:cs="Arial"/>
        </w:rPr>
      </w:pPr>
      <w:r>
        <w:rPr>
          <w:rFonts w:ascii="Arial" w:hAnsi="Arial" w:cs="Arial"/>
        </w:rPr>
        <w:t>Dział fonografii – 15 m</w:t>
      </w:r>
      <w:r>
        <w:rPr>
          <w:rFonts w:ascii="Arial" w:hAnsi="Arial" w:cs="Arial"/>
          <w:vertAlign w:val="superscript"/>
        </w:rPr>
        <w:t>2</w:t>
      </w:r>
      <w:r>
        <w:rPr>
          <w:rFonts w:ascii="Arial" w:hAnsi="Arial" w:cs="Arial"/>
        </w:rPr>
        <w:t>.</w:t>
      </w:r>
    </w:p>
    <w:p w14:paraId="030F8155" w14:textId="77777777" w:rsidR="00241C2A" w:rsidRDefault="00241C2A" w:rsidP="00241C2A">
      <w:pPr>
        <w:pStyle w:val="Akapitzlist"/>
        <w:numPr>
          <w:ilvl w:val="1"/>
          <w:numId w:val="11"/>
        </w:numPr>
        <w:spacing w:after="120"/>
        <w:jc w:val="both"/>
        <w:rPr>
          <w:rFonts w:ascii="Arial" w:hAnsi="Arial" w:cs="Arial"/>
        </w:rPr>
      </w:pPr>
      <w:r>
        <w:rPr>
          <w:rFonts w:ascii="Arial" w:hAnsi="Arial" w:cs="Arial"/>
        </w:rPr>
        <w:t>Dział digitalizacji – 20 m</w:t>
      </w:r>
      <w:r>
        <w:rPr>
          <w:rFonts w:ascii="Arial" w:hAnsi="Arial" w:cs="Arial"/>
          <w:vertAlign w:val="superscript"/>
        </w:rPr>
        <w:t>2</w:t>
      </w:r>
      <w:r>
        <w:rPr>
          <w:rFonts w:ascii="Arial" w:hAnsi="Arial" w:cs="Arial"/>
        </w:rPr>
        <w:t>.</w:t>
      </w:r>
    </w:p>
    <w:p w14:paraId="04E14079" w14:textId="77777777" w:rsidR="00241C2A" w:rsidRDefault="00241C2A" w:rsidP="00241C2A">
      <w:pPr>
        <w:pStyle w:val="Akapitzlist"/>
        <w:numPr>
          <w:ilvl w:val="1"/>
          <w:numId w:val="11"/>
        </w:numPr>
        <w:spacing w:after="120"/>
        <w:jc w:val="both"/>
        <w:rPr>
          <w:rFonts w:ascii="Arial" w:hAnsi="Arial" w:cs="Arial"/>
        </w:rPr>
      </w:pPr>
      <w:r>
        <w:rPr>
          <w:rFonts w:ascii="Arial" w:hAnsi="Arial" w:cs="Arial"/>
        </w:rPr>
        <w:t>Dział poligrafii – 20 m</w:t>
      </w:r>
      <w:r>
        <w:rPr>
          <w:rFonts w:ascii="Arial" w:hAnsi="Arial" w:cs="Arial"/>
          <w:vertAlign w:val="superscript"/>
        </w:rPr>
        <w:t>2</w:t>
      </w:r>
      <w:r>
        <w:rPr>
          <w:rFonts w:ascii="Arial" w:hAnsi="Arial" w:cs="Arial"/>
        </w:rPr>
        <w:t>.</w:t>
      </w:r>
    </w:p>
    <w:p w14:paraId="507303FA" w14:textId="77777777" w:rsidR="007A6DED" w:rsidRDefault="007A6DED" w:rsidP="00241C2A">
      <w:pPr>
        <w:pStyle w:val="Akapitzlist"/>
        <w:numPr>
          <w:ilvl w:val="1"/>
          <w:numId w:val="11"/>
        </w:numPr>
        <w:spacing w:after="120"/>
        <w:jc w:val="both"/>
        <w:rPr>
          <w:rFonts w:ascii="Arial" w:hAnsi="Arial" w:cs="Arial"/>
        </w:rPr>
      </w:pPr>
      <w:r>
        <w:rPr>
          <w:rFonts w:ascii="Arial" w:hAnsi="Arial" w:cs="Arial"/>
        </w:rPr>
        <w:t>Archiwum dokumentów PWM (wymogi jak archiwum państwowe)</w:t>
      </w:r>
      <w:r w:rsidR="0027799B">
        <w:rPr>
          <w:rFonts w:ascii="Arial" w:hAnsi="Arial" w:cs="Arial"/>
        </w:rPr>
        <w:t xml:space="preserve"> – 15 m</w:t>
      </w:r>
      <w:r w:rsidR="0027799B">
        <w:rPr>
          <w:rFonts w:ascii="Arial" w:hAnsi="Arial" w:cs="Arial"/>
          <w:vertAlign w:val="superscript"/>
        </w:rPr>
        <w:t>2</w:t>
      </w:r>
    </w:p>
    <w:p w14:paraId="676C6A1F" w14:textId="77777777" w:rsidR="007A6DED" w:rsidRDefault="007A6DED" w:rsidP="007A6DED">
      <w:pPr>
        <w:pStyle w:val="Akapitzlist"/>
        <w:numPr>
          <w:ilvl w:val="1"/>
          <w:numId w:val="11"/>
        </w:numPr>
        <w:spacing w:after="120"/>
        <w:jc w:val="both"/>
        <w:rPr>
          <w:rFonts w:ascii="Arial" w:hAnsi="Arial" w:cs="Arial"/>
        </w:rPr>
      </w:pPr>
      <w:r>
        <w:rPr>
          <w:rFonts w:ascii="Arial" w:hAnsi="Arial" w:cs="Arial"/>
        </w:rPr>
        <w:t>Ekspedycja – obsługa wy</w:t>
      </w:r>
      <w:r w:rsidR="0027799B">
        <w:rPr>
          <w:rFonts w:ascii="Arial" w:hAnsi="Arial" w:cs="Arial"/>
        </w:rPr>
        <w:t>po</w:t>
      </w:r>
      <w:r w:rsidR="00C61BF0">
        <w:rPr>
          <w:rFonts w:ascii="Arial" w:hAnsi="Arial" w:cs="Arial"/>
        </w:rPr>
        <w:t>życzalni, 10 osób</w:t>
      </w:r>
      <w:r>
        <w:rPr>
          <w:rFonts w:ascii="Arial" w:hAnsi="Arial" w:cs="Arial"/>
        </w:rPr>
        <w:t>.</w:t>
      </w:r>
    </w:p>
    <w:p w14:paraId="45300FC9" w14:textId="77777777" w:rsidR="007A6DED" w:rsidRPr="007A6DED" w:rsidRDefault="007A6DED" w:rsidP="007A6DED">
      <w:pPr>
        <w:pStyle w:val="Akapitzlist"/>
        <w:numPr>
          <w:ilvl w:val="1"/>
          <w:numId w:val="11"/>
        </w:numPr>
        <w:spacing w:after="120"/>
        <w:jc w:val="both"/>
        <w:rPr>
          <w:rFonts w:ascii="Arial" w:hAnsi="Arial" w:cs="Arial"/>
        </w:rPr>
      </w:pPr>
      <w:r>
        <w:rPr>
          <w:rFonts w:ascii="Arial" w:hAnsi="Arial" w:cs="Arial"/>
        </w:rPr>
        <w:t>Pomieszczenia prac technicznych budynku (2 miejsca pracy).</w:t>
      </w:r>
    </w:p>
    <w:p w14:paraId="5FDA7AC5" w14:textId="77777777" w:rsidR="00241C2A" w:rsidRDefault="00241C2A" w:rsidP="00241C2A">
      <w:pPr>
        <w:pStyle w:val="Akapitzlist"/>
        <w:numPr>
          <w:ilvl w:val="1"/>
          <w:numId w:val="11"/>
        </w:numPr>
        <w:spacing w:after="120"/>
        <w:jc w:val="both"/>
        <w:rPr>
          <w:rFonts w:ascii="Arial" w:hAnsi="Arial" w:cs="Arial"/>
        </w:rPr>
      </w:pPr>
      <w:r>
        <w:rPr>
          <w:rFonts w:ascii="Arial" w:hAnsi="Arial" w:cs="Arial"/>
        </w:rPr>
        <w:t>Sanitariaty.</w:t>
      </w:r>
    </w:p>
    <w:p w14:paraId="5BA4AEDB" w14:textId="77777777" w:rsidR="00AC5F32" w:rsidRDefault="00241C2A" w:rsidP="0027799B">
      <w:pPr>
        <w:pStyle w:val="Akapitzlist"/>
        <w:numPr>
          <w:ilvl w:val="1"/>
          <w:numId w:val="11"/>
        </w:numPr>
        <w:spacing w:after="120"/>
        <w:jc w:val="both"/>
        <w:rPr>
          <w:rFonts w:ascii="Arial" w:hAnsi="Arial" w:cs="Arial"/>
        </w:rPr>
      </w:pPr>
      <w:r>
        <w:rPr>
          <w:rFonts w:ascii="Arial" w:hAnsi="Arial" w:cs="Arial"/>
        </w:rPr>
        <w:t>Pomieszczenia socjalne.</w:t>
      </w:r>
    </w:p>
    <w:p w14:paraId="57D4F8D9" w14:textId="77777777" w:rsidR="0027799B" w:rsidRPr="00986241" w:rsidRDefault="0027799B" w:rsidP="0027799B">
      <w:pPr>
        <w:pStyle w:val="Akapitzlist"/>
        <w:spacing w:after="120"/>
        <w:ind w:left="1283"/>
        <w:jc w:val="both"/>
        <w:rPr>
          <w:rFonts w:ascii="Arial" w:hAnsi="Arial" w:cs="Arial"/>
          <w:b/>
        </w:rPr>
      </w:pPr>
    </w:p>
    <w:p w14:paraId="205B8F40" w14:textId="77777777" w:rsidR="00AC5F32" w:rsidRPr="00C61BF0" w:rsidRDefault="00E959A2" w:rsidP="00F63AF5">
      <w:pPr>
        <w:pStyle w:val="Akapitzlist"/>
        <w:numPr>
          <w:ilvl w:val="0"/>
          <w:numId w:val="6"/>
        </w:numPr>
        <w:spacing w:after="120"/>
        <w:jc w:val="both"/>
        <w:rPr>
          <w:rFonts w:ascii="Arial" w:hAnsi="Arial" w:cs="Arial"/>
        </w:rPr>
      </w:pPr>
      <w:r w:rsidRPr="00986241">
        <w:rPr>
          <w:rFonts w:ascii="Arial" w:hAnsi="Arial" w:cs="Arial"/>
          <w:b/>
          <w:i/>
        </w:rPr>
        <w:lastRenderedPageBreak/>
        <w:t>3</w:t>
      </w:r>
      <w:r w:rsidR="00C61BF0" w:rsidRPr="00986241">
        <w:rPr>
          <w:rFonts w:ascii="Arial" w:hAnsi="Arial" w:cs="Arial"/>
          <w:b/>
          <w:i/>
        </w:rPr>
        <w:t xml:space="preserve"> pokoje gościnne:</w:t>
      </w:r>
      <w:r w:rsidR="00C61BF0">
        <w:rPr>
          <w:rFonts w:ascii="Arial" w:hAnsi="Arial" w:cs="Arial"/>
          <w:b/>
          <w:i/>
        </w:rPr>
        <w:t xml:space="preserve"> </w:t>
      </w:r>
      <w:r>
        <w:rPr>
          <w:rFonts w:ascii="Arial" w:hAnsi="Arial" w:cs="Arial"/>
        </w:rPr>
        <w:t>dla 4 osób</w:t>
      </w:r>
      <w:r w:rsidR="00AC5F32" w:rsidRPr="00C61BF0">
        <w:rPr>
          <w:rFonts w:ascii="Arial" w:hAnsi="Arial" w:cs="Arial"/>
        </w:rPr>
        <w:t xml:space="preserve"> z sanitariatami</w:t>
      </w:r>
      <w:r>
        <w:rPr>
          <w:rFonts w:ascii="Arial" w:hAnsi="Arial" w:cs="Arial"/>
        </w:rPr>
        <w:t>,</w:t>
      </w:r>
      <w:r w:rsidR="00C61BF0">
        <w:rPr>
          <w:rFonts w:ascii="Arial" w:hAnsi="Arial" w:cs="Arial"/>
        </w:rPr>
        <w:t xml:space="preserve"> przewiduje się ustawienie fortepianu (konieczne zapewnienie drogi transportu)</w:t>
      </w:r>
    </w:p>
    <w:p w14:paraId="73934BBC" w14:textId="77777777" w:rsidR="00D2569B" w:rsidRPr="00D2569B" w:rsidRDefault="00D2569B" w:rsidP="00D2569B">
      <w:pPr>
        <w:pStyle w:val="Akapitzlist"/>
        <w:spacing w:after="120"/>
        <w:ind w:left="1069"/>
        <w:jc w:val="both"/>
        <w:rPr>
          <w:rFonts w:ascii="Arial" w:hAnsi="Arial" w:cs="Arial"/>
          <w:b/>
          <w:i/>
        </w:rPr>
      </w:pPr>
    </w:p>
    <w:p w14:paraId="74CD620E" w14:textId="77777777" w:rsidR="0027799B" w:rsidRDefault="00AC5F32" w:rsidP="0027799B">
      <w:pPr>
        <w:pStyle w:val="Akapitzlist"/>
        <w:numPr>
          <w:ilvl w:val="0"/>
          <w:numId w:val="6"/>
        </w:numPr>
        <w:spacing w:after="120"/>
        <w:jc w:val="both"/>
        <w:rPr>
          <w:rFonts w:ascii="Arial" w:hAnsi="Arial" w:cs="Arial"/>
          <w:b/>
          <w:i/>
        </w:rPr>
      </w:pPr>
      <w:r w:rsidRPr="00D2569B">
        <w:rPr>
          <w:rFonts w:ascii="Arial" w:hAnsi="Arial" w:cs="Arial"/>
          <w:b/>
          <w:i/>
        </w:rPr>
        <w:t>Pomieszczenia techniczne</w:t>
      </w:r>
    </w:p>
    <w:p w14:paraId="0637AF8C" w14:textId="77777777" w:rsidR="0027799B" w:rsidRDefault="00B9251C" w:rsidP="00B9251C">
      <w:pPr>
        <w:pStyle w:val="Akapitzlist"/>
        <w:numPr>
          <w:ilvl w:val="1"/>
          <w:numId w:val="24"/>
        </w:numPr>
        <w:spacing w:after="120"/>
        <w:jc w:val="both"/>
        <w:rPr>
          <w:rFonts w:ascii="Arial" w:hAnsi="Arial" w:cs="Arial"/>
        </w:rPr>
      </w:pPr>
      <w:r>
        <w:rPr>
          <w:rFonts w:ascii="Arial" w:hAnsi="Arial" w:cs="Arial"/>
        </w:rPr>
        <w:t>Węzeł CO.</w:t>
      </w:r>
    </w:p>
    <w:p w14:paraId="21563619" w14:textId="77777777" w:rsidR="00B9251C" w:rsidRDefault="00AC5F32" w:rsidP="00B9251C">
      <w:pPr>
        <w:pStyle w:val="Akapitzlist"/>
        <w:numPr>
          <w:ilvl w:val="1"/>
          <w:numId w:val="24"/>
        </w:numPr>
        <w:spacing w:after="120"/>
        <w:jc w:val="both"/>
        <w:rPr>
          <w:rFonts w:ascii="Arial" w:hAnsi="Arial" w:cs="Arial"/>
        </w:rPr>
      </w:pPr>
      <w:r w:rsidRPr="00B9251C">
        <w:rPr>
          <w:rFonts w:ascii="Arial" w:hAnsi="Arial" w:cs="Arial"/>
        </w:rPr>
        <w:t>Centrala wentylacyjna</w:t>
      </w:r>
      <w:r w:rsidR="00D2569B" w:rsidRPr="00B9251C">
        <w:rPr>
          <w:rFonts w:ascii="Arial" w:hAnsi="Arial" w:cs="Arial"/>
        </w:rPr>
        <w:t>.</w:t>
      </w:r>
    </w:p>
    <w:p w14:paraId="03662551" w14:textId="77777777" w:rsidR="00B9251C" w:rsidRDefault="00AC5F32" w:rsidP="00B9251C">
      <w:pPr>
        <w:pStyle w:val="Akapitzlist"/>
        <w:numPr>
          <w:ilvl w:val="1"/>
          <w:numId w:val="24"/>
        </w:numPr>
        <w:spacing w:after="120"/>
        <w:jc w:val="both"/>
        <w:rPr>
          <w:rFonts w:ascii="Arial" w:hAnsi="Arial" w:cs="Arial"/>
        </w:rPr>
      </w:pPr>
      <w:r w:rsidRPr="00B9251C">
        <w:rPr>
          <w:rFonts w:ascii="Arial" w:hAnsi="Arial" w:cs="Arial"/>
        </w:rPr>
        <w:t>Centrala klimatyzacyjna</w:t>
      </w:r>
      <w:r w:rsidR="00D2569B" w:rsidRPr="00B9251C">
        <w:rPr>
          <w:rFonts w:ascii="Arial" w:hAnsi="Arial" w:cs="Arial"/>
        </w:rPr>
        <w:t>.</w:t>
      </w:r>
    </w:p>
    <w:p w14:paraId="00B24BCD" w14:textId="77777777" w:rsidR="00B9251C" w:rsidRDefault="00B86530" w:rsidP="00B9251C">
      <w:pPr>
        <w:pStyle w:val="Akapitzlist"/>
        <w:numPr>
          <w:ilvl w:val="1"/>
          <w:numId w:val="24"/>
        </w:numPr>
        <w:spacing w:after="120"/>
        <w:jc w:val="both"/>
        <w:rPr>
          <w:rFonts w:ascii="Arial" w:hAnsi="Arial" w:cs="Arial"/>
        </w:rPr>
      </w:pPr>
      <w:r w:rsidRPr="00B9251C">
        <w:rPr>
          <w:rFonts w:ascii="Arial" w:hAnsi="Arial" w:cs="Arial"/>
        </w:rPr>
        <w:t xml:space="preserve">Serwerownia </w:t>
      </w:r>
      <w:r w:rsidR="0027799B" w:rsidRPr="00B9251C">
        <w:rPr>
          <w:rFonts w:ascii="Arial" w:hAnsi="Arial" w:cs="Arial"/>
        </w:rPr>
        <w:t xml:space="preserve">– centrum okablowania strukturalnego </w:t>
      </w:r>
      <w:r w:rsidR="00415036">
        <w:rPr>
          <w:rFonts w:ascii="Arial" w:hAnsi="Arial" w:cs="Arial"/>
        </w:rPr>
        <w:t xml:space="preserve">(pow. </w:t>
      </w:r>
      <w:r w:rsidR="0027799B" w:rsidRPr="00B9251C">
        <w:rPr>
          <w:rFonts w:ascii="Arial" w:hAnsi="Arial" w:cs="Arial"/>
        </w:rPr>
        <w:t xml:space="preserve">do 20 </w:t>
      </w:r>
      <w:r w:rsidR="00AC5F32" w:rsidRPr="00B9251C">
        <w:rPr>
          <w:rFonts w:ascii="Arial" w:hAnsi="Arial" w:cs="Arial"/>
        </w:rPr>
        <w:t>m</w:t>
      </w:r>
      <w:r w:rsidR="00AC5F32" w:rsidRPr="00B9251C">
        <w:rPr>
          <w:rFonts w:ascii="Arial" w:hAnsi="Arial" w:cs="Arial"/>
          <w:vertAlign w:val="superscript"/>
        </w:rPr>
        <w:t>2</w:t>
      </w:r>
      <w:r w:rsidR="00415036">
        <w:rPr>
          <w:rFonts w:ascii="Arial" w:hAnsi="Arial" w:cs="Arial"/>
        </w:rPr>
        <w:t>).</w:t>
      </w:r>
    </w:p>
    <w:p w14:paraId="5312B3DD" w14:textId="77777777" w:rsidR="00AC5F32" w:rsidRPr="00B9251C" w:rsidRDefault="00AC5F32" w:rsidP="00B9251C">
      <w:pPr>
        <w:pStyle w:val="Akapitzlist"/>
        <w:numPr>
          <w:ilvl w:val="1"/>
          <w:numId w:val="24"/>
        </w:numPr>
        <w:spacing w:after="120"/>
        <w:jc w:val="both"/>
        <w:rPr>
          <w:rFonts w:ascii="Arial" w:hAnsi="Arial" w:cs="Arial"/>
        </w:rPr>
      </w:pPr>
      <w:r w:rsidRPr="00B9251C">
        <w:rPr>
          <w:rFonts w:ascii="Arial" w:hAnsi="Arial" w:cs="Arial"/>
        </w:rPr>
        <w:t>Pomieszczenie na nieczystości</w:t>
      </w:r>
      <w:r w:rsidR="00D2569B" w:rsidRPr="00B9251C">
        <w:rPr>
          <w:rFonts w:ascii="Arial" w:hAnsi="Arial" w:cs="Arial"/>
        </w:rPr>
        <w:t>.</w:t>
      </w:r>
    </w:p>
    <w:p w14:paraId="0F8B0E90" w14:textId="77777777" w:rsidR="00AC5F32" w:rsidRDefault="00AC5F32" w:rsidP="00AC5F32">
      <w:pPr>
        <w:pStyle w:val="Akapitzlist"/>
        <w:spacing w:after="120"/>
        <w:ind w:left="1283"/>
        <w:jc w:val="both"/>
        <w:rPr>
          <w:rFonts w:ascii="Arial" w:hAnsi="Arial" w:cs="Arial"/>
          <w:b/>
        </w:rPr>
      </w:pPr>
    </w:p>
    <w:p w14:paraId="64BA711E" w14:textId="77777777" w:rsidR="00AC5F32" w:rsidRPr="00D2569B" w:rsidRDefault="00AC5F32" w:rsidP="00F63AF5">
      <w:pPr>
        <w:pStyle w:val="Akapitzlist"/>
        <w:numPr>
          <w:ilvl w:val="0"/>
          <w:numId w:val="6"/>
        </w:numPr>
        <w:spacing w:after="120"/>
        <w:jc w:val="both"/>
        <w:rPr>
          <w:rFonts w:ascii="Arial" w:hAnsi="Arial" w:cs="Arial"/>
          <w:b/>
          <w:i/>
        </w:rPr>
      </w:pPr>
      <w:r w:rsidRPr="00D2569B">
        <w:rPr>
          <w:rFonts w:ascii="Arial" w:hAnsi="Arial" w:cs="Arial"/>
          <w:b/>
          <w:i/>
        </w:rPr>
        <w:t>Ochrona</w:t>
      </w:r>
    </w:p>
    <w:p w14:paraId="5F927EB0" w14:textId="77777777" w:rsidR="00AC5F32" w:rsidRPr="00B9251C" w:rsidRDefault="00D2569B" w:rsidP="00B9251C">
      <w:pPr>
        <w:pStyle w:val="Akapitzlist"/>
        <w:numPr>
          <w:ilvl w:val="1"/>
          <w:numId w:val="25"/>
        </w:numPr>
        <w:spacing w:after="120"/>
        <w:jc w:val="both"/>
        <w:rPr>
          <w:rFonts w:ascii="Arial" w:hAnsi="Arial" w:cs="Arial"/>
        </w:rPr>
      </w:pPr>
      <w:r w:rsidRPr="00B9251C">
        <w:rPr>
          <w:rFonts w:ascii="Arial" w:hAnsi="Arial" w:cs="Arial"/>
        </w:rPr>
        <w:t>Stanowisko pracownika ochrony, uwzględniające całodobowy nadzór.</w:t>
      </w:r>
    </w:p>
    <w:p w14:paraId="12130A45" w14:textId="77777777" w:rsidR="00D2569B" w:rsidRDefault="00D2569B" w:rsidP="00D2569B">
      <w:pPr>
        <w:spacing w:after="120"/>
        <w:jc w:val="both"/>
        <w:rPr>
          <w:rFonts w:ascii="Arial" w:hAnsi="Arial" w:cs="Arial"/>
        </w:rPr>
      </w:pPr>
    </w:p>
    <w:p w14:paraId="7F7DB4DB" w14:textId="77777777" w:rsidR="007A6DED" w:rsidRDefault="00D2569B" w:rsidP="0061274F">
      <w:pPr>
        <w:spacing w:after="120"/>
        <w:jc w:val="both"/>
        <w:rPr>
          <w:rFonts w:ascii="Arial" w:hAnsi="Arial" w:cs="Arial"/>
        </w:rPr>
      </w:pPr>
      <w:r w:rsidRPr="00D2569B">
        <w:rPr>
          <w:rFonts w:ascii="Arial" w:hAnsi="Arial" w:cs="Arial"/>
        </w:rPr>
        <w:t>Łą</w:t>
      </w:r>
      <w:r w:rsidR="007A6DED">
        <w:rPr>
          <w:rFonts w:ascii="Arial" w:hAnsi="Arial" w:cs="Arial"/>
        </w:rPr>
        <w:t>cznie w budynku swoje stanowiska</w:t>
      </w:r>
      <w:r w:rsidRPr="00D2569B">
        <w:rPr>
          <w:rFonts w:ascii="Arial" w:hAnsi="Arial" w:cs="Arial"/>
        </w:rPr>
        <w:t xml:space="preserve"> pracy będzie miało </w:t>
      </w:r>
      <w:r w:rsidR="0027799B">
        <w:rPr>
          <w:rFonts w:ascii="Arial" w:hAnsi="Arial" w:cs="Arial"/>
        </w:rPr>
        <w:t xml:space="preserve">docelowo maksymalnie </w:t>
      </w:r>
      <w:r w:rsidRPr="007A6DED">
        <w:rPr>
          <w:rFonts w:ascii="Arial" w:hAnsi="Arial" w:cs="Arial"/>
          <w:b/>
          <w:i/>
        </w:rPr>
        <w:t>8</w:t>
      </w:r>
      <w:r w:rsidR="00B86530" w:rsidRPr="007A6DED">
        <w:rPr>
          <w:rFonts w:ascii="Arial" w:hAnsi="Arial" w:cs="Arial"/>
          <w:b/>
          <w:i/>
        </w:rPr>
        <w:t>0</w:t>
      </w:r>
      <w:r w:rsidRPr="007A6DED">
        <w:rPr>
          <w:rFonts w:ascii="Arial" w:hAnsi="Arial" w:cs="Arial"/>
          <w:b/>
          <w:i/>
        </w:rPr>
        <w:t xml:space="preserve"> osób</w:t>
      </w:r>
      <w:r w:rsidRPr="00D2569B">
        <w:rPr>
          <w:rFonts w:ascii="Arial" w:hAnsi="Arial" w:cs="Arial"/>
        </w:rPr>
        <w:t xml:space="preserve">. </w:t>
      </w:r>
    </w:p>
    <w:p w14:paraId="149033D1" w14:textId="77777777" w:rsidR="00D2569B" w:rsidRPr="00D2569B" w:rsidRDefault="00D2569B" w:rsidP="00D2569B">
      <w:pPr>
        <w:spacing w:after="120"/>
        <w:jc w:val="both"/>
        <w:rPr>
          <w:rFonts w:ascii="Arial" w:hAnsi="Arial" w:cs="Arial"/>
        </w:rPr>
      </w:pPr>
    </w:p>
    <w:p w14:paraId="7B208EF2" w14:textId="77777777" w:rsidR="00AC5F32" w:rsidRPr="00AC5F32" w:rsidRDefault="00AC5F32" w:rsidP="00AC5F32">
      <w:pPr>
        <w:spacing w:after="120"/>
        <w:ind w:left="851"/>
        <w:jc w:val="both"/>
        <w:rPr>
          <w:rFonts w:ascii="Arial" w:hAnsi="Arial" w:cs="Arial"/>
        </w:rPr>
      </w:pPr>
    </w:p>
    <w:sectPr w:rsidR="00AC5F32" w:rsidRPr="00AC5F32" w:rsidSect="000D6E9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19002B" w14:textId="77777777" w:rsidR="00477DCA" w:rsidRDefault="00477DCA" w:rsidP="00986241">
      <w:pPr>
        <w:spacing w:after="0" w:line="240" w:lineRule="auto"/>
      </w:pPr>
      <w:r>
        <w:separator/>
      </w:r>
    </w:p>
  </w:endnote>
  <w:endnote w:type="continuationSeparator" w:id="0">
    <w:p w14:paraId="29ADA487" w14:textId="77777777" w:rsidR="00477DCA" w:rsidRDefault="00477DCA" w:rsidP="009862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0E6C1" w14:textId="77777777" w:rsidR="00BE4227" w:rsidRDefault="00BE422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0" w:name="_GoBack" w:displacedByCustomXml="next"/>
  <w:sdt>
    <w:sdtPr>
      <w:id w:val="8830749"/>
      <w:docPartObj>
        <w:docPartGallery w:val="Page Numbers (Bottom of Page)"/>
        <w:docPartUnique/>
      </w:docPartObj>
    </w:sdtPr>
    <w:sdtEndPr/>
    <w:sdtContent>
      <w:p w14:paraId="6EB248CD" w14:textId="45C6C5C4" w:rsidR="00986241" w:rsidRPr="00D9004F" w:rsidRDefault="00D9004F" w:rsidP="00D9004F">
        <w:pPr>
          <w:pStyle w:val="Stopka"/>
          <w:jc w:val="right"/>
          <w:rPr>
            <w:rFonts w:ascii="Arial" w:hAnsi="Arial" w:cs="Arial"/>
            <w:color w:val="808080"/>
            <w:sz w:val="20"/>
            <w:szCs w:val="20"/>
          </w:rPr>
        </w:pPr>
        <w:r w:rsidRPr="001E4180">
          <w:rPr>
            <w:rFonts w:ascii="Arial" w:hAnsi="Arial" w:cs="Arial"/>
            <w:color w:val="808080"/>
            <w:sz w:val="20"/>
            <w:szCs w:val="20"/>
          </w:rPr>
          <w:t xml:space="preserve">Strona </w:t>
        </w:r>
        <w:r w:rsidRPr="001E4180">
          <w:rPr>
            <w:rFonts w:ascii="Arial" w:hAnsi="Arial" w:cs="Arial"/>
            <w:b/>
            <w:bCs/>
            <w:color w:val="808080"/>
            <w:sz w:val="20"/>
            <w:szCs w:val="20"/>
          </w:rPr>
          <w:fldChar w:fldCharType="begin"/>
        </w:r>
        <w:r w:rsidRPr="001E4180">
          <w:rPr>
            <w:rFonts w:ascii="Arial" w:hAnsi="Arial" w:cs="Arial"/>
            <w:b/>
            <w:bCs/>
            <w:color w:val="808080"/>
            <w:sz w:val="20"/>
            <w:szCs w:val="20"/>
          </w:rPr>
          <w:instrText>PAGE</w:instrText>
        </w:r>
        <w:r w:rsidRPr="001E4180">
          <w:rPr>
            <w:rFonts w:ascii="Arial" w:hAnsi="Arial" w:cs="Arial"/>
            <w:b/>
            <w:bCs/>
            <w:color w:val="808080"/>
            <w:sz w:val="20"/>
            <w:szCs w:val="20"/>
          </w:rPr>
          <w:fldChar w:fldCharType="separate"/>
        </w:r>
        <w:r w:rsidR="00BE4227">
          <w:rPr>
            <w:rFonts w:ascii="Arial" w:hAnsi="Arial" w:cs="Arial"/>
            <w:b/>
            <w:bCs/>
            <w:noProof/>
            <w:color w:val="808080"/>
            <w:sz w:val="20"/>
            <w:szCs w:val="20"/>
          </w:rPr>
          <w:t>1</w:t>
        </w:r>
        <w:r w:rsidRPr="001E4180">
          <w:rPr>
            <w:rFonts w:ascii="Arial" w:hAnsi="Arial" w:cs="Arial"/>
            <w:b/>
            <w:bCs/>
            <w:color w:val="808080"/>
            <w:sz w:val="20"/>
            <w:szCs w:val="20"/>
          </w:rPr>
          <w:fldChar w:fldCharType="end"/>
        </w:r>
        <w:r w:rsidRPr="001E4180">
          <w:rPr>
            <w:rFonts w:ascii="Arial" w:hAnsi="Arial" w:cs="Arial"/>
            <w:color w:val="808080"/>
            <w:sz w:val="20"/>
            <w:szCs w:val="20"/>
          </w:rPr>
          <w:t xml:space="preserve"> z </w:t>
        </w:r>
        <w:r w:rsidRPr="001E4180">
          <w:rPr>
            <w:rFonts w:ascii="Arial" w:hAnsi="Arial" w:cs="Arial"/>
            <w:b/>
            <w:bCs/>
            <w:color w:val="808080"/>
            <w:sz w:val="20"/>
            <w:szCs w:val="20"/>
          </w:rPr>
          <w:fldChar w:fldCharType="begin"/>
        </w:r>
        <w:r w:rsidRPr="001E4180">
          <w:rPr>
            <w:rFonts w:ascii="Arial" w:hAnsi="Arial" w:cs="Arial"/>
            <w:b/>
            <w:bCs/>
            <w:color w:val="808080"/>
            <w:sz w:val="20"/>
            <w:szCs w:val="20"/>
          </w:rPr>
          <w:instrText>NUMPAGES</w:instrText>
        </w:r>
        <w:r w:rsidRPr="001E4180">
          <w:rPr>
            <w:rFonts w:ascii="Arial" w:hAnsi="Arial" w:cs="Arial"/>
            <w:b/>
            <w:bCs/>
            <w:color w:val="808080"/>
            <w:sz w:val="20"/>
            <w:szCs w:val="20"/>
          </w:rPr>
          <w:fldChar w:fldCharType="separate"/>
        </w:r>
        <w:r w:rsidR="00BE4227">
          <w:rPr>
            <w:rFonts w:ascii="Arial" w:hAnsi="Arial" w:cs="Arial"/>
            <w:b/>
            <w:bCs/>
            <w:noProof/>
            <w:color w:val="808080"/>
            <w:sz w:val="20"/>
            <w:szCs w:val="20"/>
          </w:rPr>
          <w:t>6</w:t>
        </w:r>
        <w:r w:rsidRPr="001E4180">
          <w:rPr>
            <w:rFonts w:ascii="Arial" w:hAnsi="Arial" w:cs="Arial"/>
            <w:b/>
            <w:bCs/>
            <w:color w:val="808080"/>
            <w:sz w:val="20"/>
            <w:szCs w:val="20"/>
          </w:rPr>
          <w:fldChar w:fldCharType="end"/>
        </w:r>
      </w:p>
    </w:sdtContent>
  </w:sdt>
  <w:bookmarkEnd w:id="0"/>
  <w:p w14:paraId="489FD13D" w14:textId="77777777" w:rsidR="00986241" w:rsidRDefault="0098624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65E19" w14:textId="77777777" w:rsidR="00BE4227" w:rsidRDefault="00BE42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81C874" w14:textId="77777777" w:rsidR="00477DCA" w:rsidRDefault="00477DCA" w:rsidP="00986241">
      <w:pPr>
        <w:spacing w:after="0" w:line="240" w:lineRule="auto"/>
      </w:pPr>
      <w:r>
        <w:separator/>
      </w:r>
    </w:p>
  </w:footnote>
  <w:footnote w:type="continuationSeparator" w:id="0">
    <w:p w14:paraId="12503EF3" w14:textId="77777777" w:rsidR="00477DCA" w:rsidRDefault="00477DCA" w:rsidP="009862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346B4" w14:textId="77777777" w:rsidR="00BE4227" w:rsidRDefault="00BE422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049983" w14:textId="77777777" w:rsidR="00BE4227" w:rsidRDefault="00BE4227" w:rsidP="00BE4227">
    <w:pPr>
      <w:pStyle w:val="Nagwek"/>
      <w:jc w:val="center"/>
      <w:rPr>
        <w:rFonts w:ascii="Arial" w:hAnsi="Arial" w:cs="Arial"/>
        <w:b/>
        <w:i/>
        <w:sz w:val="20"/>
        <w:szCs w:val="20"/>
      </w:rPr>
    </w:pPr>
    <w:r>
      <w:rPr>
        <w:rFonts w:ascii="Arial" w:hAnsi="Arial" w:cs="Arial"/>
        <w:b/>
        <w:i/>
        <w:sz w:val="20"/>
        <w:szCs w:val="20"/>
      </w:rPr>
      <w:t>Konkurs na opracowanie koncepcji architektonicznej  przebudowy</w:t>
    </w:r>
  </w:p>
  <w:p w14:paraId="555A7E6D" w14:textId="06822770" w:rsidR="00BE4227" w:rsidRDefault="00BE4227" w:rsidP="00BE4227">
    <w:pPr>
      <w:pStyle w:val="Nagwek"/>
      <w:jc w:val="center"/>
    </w:pPr>
    <w:r>
      <w:rPr>
        <w:rFonts w:ascii="Arial" w:hAnsi="Arial" w:cs="Arial"/>
        <w:b/>
        <w:i/>
        <w:sz w:val="20"/>
        <w:szCs w:val="20"/>
      </w:rPr>
      <w:t>budynku przy ulicy Fredry nr 8 w Warszawie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408BD" w14:textId="77777777" w:rsidR="00BE4227" w:rsidRDefault="00BE422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F16FB"/>
    <w:multiLevelType w:val="hybridMultilevel"/>
    <w:tmpl w:val="A596DB82"/>
    <w:lvl w:ilvl="0" w:tplc="04150001">
      <w:start w:val="1"/>
      <w:numFmt w:val="bullet"/>
      <w:lvlText w:val=""/>
      <w:lvlJc w:val="left"/>
      <w:pPr>
        <w:ind w:left="1845" w:hanging="360"/>
      </w:pPr>
      <w:rPr>
        <w:rFonts w:ascii="Symbol" w:hAnsi="Symbol"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1" w15:restartNumberingAfterBreak="0">
    <w:nsid w:val="04625D06"/>
    <w:multiLevelType w:val="hybridMultilevel"/>
    <w:tmpl w:val="BD82CDD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CA3E1F"/>
    <w:multiLevelType w:val="hybridMultilevel"/>
    <w:tmpl w:val="C512F2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11598A"/>
    <w:multiLevelType w:val="multilevel"/>
    <w:tmpl w:val="AB7E86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none"/>
      <w:lvlText w:val="5.1.1"/>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0256B7"/>
    <w:multiLevelType w:val="multilevel"/>
    <w:tmpl w:val="52FABFFE"/>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7D448AA"/>
    <w:multiLevelType w:val="multilevel"/>
    <w:tmpl w:val="AF4C9D24"/>
    <w:lvl w:ilvl="0">
      <w:start w:val="1"/>
      <w:numFmt w:val="decimal"/>
      <w:lvlText w:val="%1."/>
      <w:lvlJc w:val="left"/>
      <w:pPr>
        <w:ind w:left="360" w:hanging="360"/>
      </w:pPr>
      <w:rPr>
        <w:rFonts w:hint="default"/>
      </w:rPr>
    </w:lvl>
    <w:lvl w:ilvl="1">
      <w:start w:val="1"/>
      <w:numFmt w:val="decimal"/>
      <w:lvlText w:val="8.%2."/>
      <w:lvlJc w:val="left"/>
      <w:pPr>
        <w:ind w:left="1283"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8A740E8"/>
    <w:multiLevelType w:val="multilevel"/>
    <w:tmpl w:val="BDBC695C"/>
    <w:lvl w:ilvl="0">
      <w:start w:val="1"/>
      <w:numFmt w:val="decimal"/>
      <w:lvlText w:val="%1)"/>
      <w:lvlJc w:val="left"/>
      <w:pPr>
        <w:ind w:left="360" w:hanging="360"/>
      </w:pPr>
      <w:rPr>
        <w:rFonts w:hint="default"/>
      </w:rPr>
    </w:lvl>
    <w:lvl w:ilvl="1">
      <w:start w:val="1"/>
      <w:numFmt w:val="none"/>
      <w:lvlText w:val="6.1"/>
      <w:lvlJc w:val="left"/>
      <w:pPr>
        <w:ind w:left="1211"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B4D6087"/>
    <w:multiLevelType w:val="multilevel"/>
    <w:tmpl w:val="29AAB8A0"/>
    <w:lvl w:ilvl="0">
      <w:start w:val="1"/>
      <w:numFmt w:val="decimal"/>
      <w:lvlText w:val="%1)"/>
      <w:lvlJc w:val="left"/>
      <w:pPr>
        <w:ind w:left="360" w:hanging="360"/>
      </w:pPr>
      <w:rPr>
        <w:rFonts w:hint="default"/>
      </w:rPr>
    </w:lvl>
    <w:lvl w:ilvl="1">
      <w:start w:val="1"/>
      <w:numFmt w:val="none"/>
      <w:lvlText w:val="6.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20519C"/>
    <w:multiLevelType w:val="multilevel"/>
    <w:tmpl w:val="0415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E6C2EEE"/>
    <w:multiLevelType w:val="multilevel"/>
    <w:tmpl w:val="AB7E86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none"/>
      <w:lvlText w:val="5.1.1"/>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F3A105F"/>
    <w:multiLevelType w:val="multilevel"/>
    <w:tmpl w:val="A5A2AA3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none"/>
      <w:lvlText w:val="5.1.1"/>
      <w:lvlJc w:val="left"/>
      <w:pPr>
        <w:ind w:left="1353"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2BB6A1B"/>
    <w:multiLevelType w:val="multilevel"/>
    <w:tmpl w:val="A85E9062"/>
    <w:lvl w:ilvl="0">
      <w:start w:val="1"/>
      <w:numFmt w:val="decimal"/>
      <w:lvlText w:val="%1."/>
      <w:lvlJc w:val="left"/>
      <w:pPr>
        <w:ind w:left="360" w:hanging="360"/>
      </w:pPr>
      <w:rPr>
        <w:rFonts w:hint="default"/>
      </w:rPr>
    </w:lvl>
    <w:lvl w:ilvl="1">
      <w:start w:val="1"/>
      <w:numFmt w:val="decimal"/>
      <w:lvlText w:val="5.%2."/>
      <w:lvlJc w:val="left"/>
      <w:pPr>
        <w:ind w:left="1283"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5996D00"/>
    <w:multiLevelType w:val="multilevel"/>
    <w:tmpl w:val="E830074C"/>
    <w:lvl w:ilvl="0">
      <w:start w:val="1"/>
      <w:numFmt w:val="decimal"/>
      <w:lvlText w:val="%1."/>
      <w:lvlJc w:val="left"/>
      <w:pPr>
        <w:ind w:left="360" w:hanging="360"/>
      </w:pPr>
      <w:rPr>
        <w:rFonts w:hint="default"/>
      </w:rPr>
    </w:lvl>
    <w:lvl w:ilvl="1">
      <w:start w:val="1"/>
      <w:numFmt w:val="decimal"/>
      <w:lvlText w:val="2.%2."/>
      <w:lvlJc w:val="left"/>
      <w:pPr>
        <w:ind w:left="128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7921872"/>
    <w:multiLevelType w:val="multilevel"/>
    <w:tmpl w:val="12E8C38C"/>
    <w:lvl w:ilvl="0">
      <w:start w:val="1"/>
      <w:numFmt w:val="none"/>
      <w:lvlText w:val="7."/>
      <w:lvlJc w:val="left"/>
      <w:pPr>
        <w:ind w:left="360" w:hanging="360"/>
      </w:pPr>
      <w:rPr>
        <w:rFonts w:hint="default"/>
      </w:rPr>
    </w:lvl>
    <w:lvl w:ilvl="1">
      <w:start w:val="1"/>
      <w:numFmt w:val="decimal"/>
      <w:lvlText w:val="%17.%2"/>
      <w:lvlJc w:val="left"/>
      <w:pPr>
        <w:ind w:left="128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8AC4CAA"/>
    <w:multiLevelType w:val="hybridMultilevel"/>
    <w:tmpl w:val="D9401CE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D8A235B"/>
    <w:multiLevelType w:val="multilevel"/>
    <w:tmpl w:val="8F80AEE2"/>
    <w:lvl w:ilvl="0">
      <w:start w:val="1"/>
      <w:numFmt w:val="decimal"/>
      <w:lvlText w:val="%1."/>
      <w:lvlJc w:val="left"/>
      <w:pPr>
        <w:ind w:left="360" w:hanging="360"/>
      </w:pPr>
      <w:rPr>
        <w:rFonts w:hint="default"/>
      </w:rPr>
    </w:lvl>
    <w:lvl w:ilvl="1">
      <w:start w:val="1"/>
      <w:numFmt w:val="decimal"/>
      <w:lvlText w:val="4.%2."/>
      <w:lvlJc w:val="left"/>
      <w:pPr>
        <w:ind w:left="128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F2F2A8F"/>
    <w:multiLevelType w:val="multilevel"/>
    <w:tmpl w:val="E830074C"/>
    <w:lvl w:ilvl="0">
      <w:start w:val="1"/>
      <w:numFmt w:val="decimal"/>
      <w:lvlText w:val="%1."/>
      <w:lvlJc w:val="left"/>
      <w:pPr>
        <w:ind w:left="360" w:hanging="360"/>
      </w:pPr>
      <w:rPr>
        <w:rFonts w:hint="default"/>
      </w:rPr>
    </w:lvl>
    <w:lvl w:ilvl="1">
      <w:start w:val="1"/>
      <w:numFmt w:val="decimal"/>
      <w:lvlText w:val="2.%2."/>
      <w:lvlJc w:val="left"/>
      <w:pPr>
        <w:ind w:left="128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1C31394"/>
    <w:multiLevelType w:val="multilevel"/>
    <w:tmpl w:val="EB1E6538"/>
    <w:lvl w:ilvl="0">
      <w:start w:val="1"/>
      <w:numFmt w:val="decimal"/>
      <w:lvlText w:val="%1."/>
      <w:lvlJc w:val="left"/>
      <w:pPr>
        <w:ind w:left="360" w:hanging="360"/>
      </w:pPr>
      <w:rPr>
        <w:rFonts w:hint="default"/>
      </w:rPr>
    </w:lvl>
    <w:lvl w:ilvl="1">
      <w:start w:val="1"/>
      <w:numFmt w:val="decimal"/>
      <w:lvlText w:val="3.%2."/>
      <w:lvlJc w:val="left"/>
      <w:pPr>
        <w:ind w:left="128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1ED6E4D"/>
    <w:multiLevelType w:val="hybridMultilevel"/>
    <w:tmpl w:val="B094CAF8"/>
    <w:lvl w:ilvl="0" w:tplc="0415000F">
      <w:start w:val="1"/>
      <w:numFmt w:val="decimal"/>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422C5E74"/>
    <w:multiLevelType w:val="hybridMultilevel"/>
    <w:tmpl w:val="22AEE456"/>
    <w:lvl w:ilvl="0" w:tplc="2538285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439F632A"/>
    <w:multiLevelType w:val="multilevel"/>
    <w:tmpl w:val="F110794A"/>
    <w:lvl w:ilvl="0">
      <w:start w:val="1"/>
      <w:numFmt w:val="decimal"/>
      <w:lvlText w:val="%1."/>
      <w:lvlJc w:val="left"/>
      <w:pPr>
        <w:ind w:left="360" w:hanging="360"/>
      </w:pPr>
      <w:rPr>
        <w:rFonts w:hint="default"/>
      </w:rPr>
    </w:lvl>
    <w:lvl w:ilvl="1">
      <w:start w:val="1"/>
      <w:numFmt w:val="decimal"/>
      <w:lvlText w:val="5.%2."/>
      <w:lvlJc w:val="left"/>
      <w:pPr>
        <w:ind w:left="1283"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7DB662F"/>
    <w:multiLevelType w:val="multilevel"/>
    <w:tmpl w:val="12908BFA"/>
    <w:lvl w:ilvl="0">
      <w:start w:val="1"/>
      <w:numFmt w:val="none"/>
      <w:lvlText w:val="6."/>
      <w:lvlJc w:val="left"/>
      <w:pPr>
        <w:ind w:left="360" w:hanging="360"/>
      </w:pPr>
      <w:rPr>
        <w:rFonts w:hint="default"/>
      </w:rPr>
    </w:lvl>
    <w:lvl w:ilvl="1">
      <w:start w:val="1"/>
      <w:numFmt w:val="decimal"/>
      <w:lvlText w:val="%16.%2"/>
      <w:lvlJc w:val="left"/>
      <w:pPr>
        <w:ind w:left="128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2E14CCF"/>
    <w:multiLevelType w:val="multilevel"/>
    <w:tmpl w:val="A5A2AA3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none"/>
      <w:lvlText w:val="5.1.1"/>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491F18"/>
    <w:multiLevelType w:val="multilevel"/>
    <w:tmpl w:val="0BEE1148"/>
    <w:lvl w:ilvl="0">
      <w:start w:val="1"/>
      <w:numFmt w:val="decimal"/>
      <w:lvlText w:val="%1."/>
      <w:lvlJc w:val="left"/>
      <w:pPr>
        <w:ind w:left="360" w:hanging="360"/>
      </w:pPr>
      <w:rPr>
        <w:rFonts w:hint="default"/>
      </w:rPr>
    </w:lvl>
    <w:lvl w:ilvl="1">
      <w:start w:val="1"/>
      <w:numFmt w:val="decimal"/>
      <w:lvlText w:val="7.%2."/>
      <w:lvlJc w:val="left"/>
      <w:pPr>
        <w:ind w:left="1283"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5F069BD"/>
    <w:multiLevelType w:val="multilevel"/>
    <w:tmpl w:val="B58E966E"/>
    <w:lvl w:ilvl="0">
      <w:start w:val="1"/>
      <w:numFmt w:val="decimal"/>
      <w:lvlText w:val="%1."/>
      <w:lvlJc w:val="left"/>
      <w:pPr>
        <w:ind w:left="786" w:hanging="360"/>
      </w:pPr>
      <w:rPr>
        <w:b/>
      </w:r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25" w15:restartNumberingAfterBreak="0">
    <w:nsid w:val="662C0287"/>
    <w:multiLevelType w:val="hybridMultilevel"/>
    <w:tmpl w:val="401A76F6"/>
    <w:lvl w:ilvl="0" w:tplc="0415000F">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6" w15:restartNumberingAfterBreak="0">
    <w:nsid w:val="75F75499"/>
    <w:multiLevelType w:val="hybridMultilevel"/>
    <w:tmpl w:val="8738D21C"/>
    <w:lvl w:ilvl="0" w:tplc="0415000F">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7" w15:restartNumberingAfterBreak="0">
    <w:nsid w:val="77D61966"/>
    <w:multiLevelType w:val="hybridMultilevel"/>
    <w:tmpl w:val="DDA6E158"/>
    <w:lvl w:ilvl="0" w:tplc="44223F7C">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8" w15:restartNumberingAfterBreak="0">
    <w:nsid w:val="7D4349C8"/>
    <w:multiLevelType w:val="hybridMultilevel"/>
    <w:tmpl w:val="6812D528"/>
    <w:lvl w:ilvl="0" w:tplc="0415000F">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9" w15:restartNumberingAfterBreak="0">
    <w:nsid w:val="7E8455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F121E6F"/>
    <w:multiLevelType w:val="hybridMultilevel"/>
    <w:tmpl w:val="A0EE47D0"/>
    <w:lvl w:ilvl="0" w:tplc="707A5B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1"/>
  </w:num>
  <w:num w:numId="2">
    <w:abstractNumId w:val="30"/>
  </w:num>
  <w:num w:numId="3">
    <w:abstractNumId w:val="25"/>
  </w:num>
  <w:num w:numId="4">
    <w:abstractNumId w:val="26"/>
  </w:num>
  <w:num w:numId="5">
    <w:abstractNumId w:val="2"/>
  </w:num>
  <w:num w:numId="6">
    <w:abstractNumId w:val="24"/>
  </w:num>
  <w:num w:numId="7">
    <w:abstractNumId w:val="8"/>
  </w:num>
  <w:num w:numId="8">
    <w:abstractNumId w:val="12"/>
  </w:num>
  <w:num w:numId="9">
    <w:abstractNumId w:val="16"/>
  </w:num>
  <w:num w:numId="10">
    <w:abstractNumId w:val="17"/>
  </w:num>
  <w:num w:numId="11">
    <w:abstractNumId w:val="15"/>
  </w:num>
  <w:num w:numId="12">
    <w:abstractNumId w:val="11"/>
  </w:num>
  <w:num w:numId="13">
    <w:abstractNumId w:val="29"/>
  </w:num>
  <w:num w:numId="14">
    <w:abstractNumId w:val="20"/>
  </w:num>
  <w:num w:numId="15">
    <w:abstractNumId w:val="4"/>
  </w:num>
  <w:num w:numId="16">
    <w:abstractNumId w:val="23"/>
  </w:num>
  <w:num w:numId="17">
    <w:abstractNumId w:val="5"/>
  </w:num>
  <w:num w:numId="18">
    <w:abstractNumId w:val="22"/>
  </w:num>
  <w:num w:numId="19">
    <w:abstractNumId w:val="10"/>
  </w:num>
  <w:num w:numId="20">
    <w:abstractNumId w:val="9"/>
  </w:num>
  <w:num w:numId="21">
    <w:abstractNumId w:val="3"/>
  </w:num>
  <w:num w:numId="22">
    <w:abstractNumId w:val="6"/>
  </w:num>
  <w:num w:numId="23">
    <w:abstractNumId w:val="7"/>
  </w:num>
  <w:num w:numId="24">
    <w:abstractNumId w:val="21"/>
  </w:num>
  <w:num w:numId="25">
    <w:abstractNumId w:val="13"/>
  </w:num>
  <w:num w:numId="26">
    <w:abstractNumId w:val="14"/>
  </w:num>
  <w:num w:numId="27">
    <w:abstractNumId w:val="19"/>
  </w:num>
  <w:num w:numId="28">
    <w:abstractNumId w:val="28"/>
  </w:num>
  <w:num w:numId="29">
    <w:abstractNumId w:val="0"/>
  </w:num>
  <w:num w:numId="30">
    <w:abstractNumId w:val="18"/>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1BC"/>
    <w:rsid w:val="00003D77"/>
    <w:rsid w:val="000375CA"/>
    <w:rsid w:val="00096E32"/>
    <w:rsid w:val="000D6E94"/>
    <w:rsid w:val="000E2663"/>
    <w:rsid w:val="0018678F"/>
    <w:rsid w:val="001B7A06"/>
    <w:rsid w:val="00216C3F"/>
    <w:rsid w:val="00241C2A"/>
    <w:rsid w:val="0027799B"/>
    <w:rsid w:val="00332E31"/>
    <w:rsid w:val="00367F1D"/>
    <w:rsid w:val="003C25B1"/>
    <w:rsid w:val="004007D2"/>
    <w:rsid w:val="004041BC"/>
    <w:rsid w:val="00415036"/>
    <w:rsid w:val="00430B81"/>
    <w:rsid w:val="004341D9"/>
    <w:rsid w:val="00442D74"/>
    <w:rsid w:val="0046209A"/>
    <w:rsid w:val="00462732"/>
    <w:rsid w:val="00477DCA"/>
    <w:rsid w:val="004A4164"/>
    <w:rsid w:val="004B390B"/>
    <w:rsid w:val="0061274F"/>
    <w:rsid w:val="006476D0"/>
    <w:rsid w:val="00652A25"/>
    <w:rsid w:val="006977FC"/>
    <w:rsid w:val="006F3270"/>
    <w:rsid w:val="00763BEF"/>
    <w:rsid w:val="00793815"/>
    <w:rsid w:val="007A6DED"/>
    <w:rsid w:val="007C6CB7"/>
    <w:rsid w:val="008776B7"/>
    <w:rsid w:val="008C0EC5"/>
    <w:rsid w:val="008E0E81"/>
    <w:rsid w:val="009372D4"/>
    <w:rsid w:val="00981A5C"/>
    <w:rsid w:val="00986241"/>
    <w:rsid w:val="009B0230"/>
    <w:rsid w:val="009F263E"/>
    <w:rsid w:val="00AB3F85"/>
    <w:rsid w:val="00AC5F32"/>
    <w:rsid w:val="00AD46D7"/>
    <w:rsid w:val="00B85AED"/>
    <w:rsid w:val="00B86530"/>
    <w:rsid w:val="00B9251C"/>
    <w:rsid w:val="00BA2F58"/>
    <w:rsid w:val="00BA7A22"/>
    <w:rsid w:val="00BE4227"/>
    <w:rsid w:val="00BF42DD"/>
    <w:rsid w:val="00BF44DB"/>
    <w:rsid w:val="00C61BF0"/>
    <w:rsid w:val="00C74019"/>
    <w:rsid w:val="00D2372D"/>
    <w:rsid w:val="00D2569B"/>
    <w:rsid w:val="00D9004F"/>
    <w:rsid w:val="00DC714D"/>
    <w:rsid w:val="00DD026D"/>
    <w:rsid w:val="00E2372B"/>
    <w:rsid w:val="00E959A2"/>
    <w:rsid w:val="00EB2934"/>
    <w:rsid w:val="00F104C0"/>
    <w:rsid w:val="00F163FF"/>
    <w:rsid w:val="00F63A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F592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0D6E9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041BC"/>
    <w:pPr>
      <w:ind w:left="720"/>
      <w:contextualSpacing/>
    </w:pPr>
  </w:style>
  <w:style w:type="paragraph" w:styleId="Nagwek">
    <w:name w:val="header"/>
    <w:aliases w:val="Znak"/>
    <w:basedOn w:val="Normalny"/>
    <w:link w:val="NagwekZnak"/>
    <w:uiPriority w:val="99"/>
    <w:unhideWhenUsed/>
    <w:rsid w:val="0098624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86241"/>
  </w:style>
  <w:style w:type="paragraph" w:styleId="Stopka">
    <w:name w:val="footer"/>
    <w:basedOn w:val="Normalny"/>
    <w:link w:val="StopkaZnak"/>
    <w:uiPriority w:val="99"/>
    <w:unhideWhenUsed/>
    <w:rsid w:val="0098624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86241"/>
  </w:style>
  <w:style w:type="paragraph" w:styleId="Tekstdymka">
    <w:name w:val="Balloon Text"/>
    <w:basedOn w:val="Normalny"/>
    <w:link w:val="TekstdymkaZnak"/>
    <w:uiPriority w:val="99"/>
    <w:semiHidden/>
    <w:unhideWhenUsed/>
    <w:rsid w:val="00367F1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367F1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763BEF"/>
    <w:rPr>
      <w:sz w:val="18"/>
      <w:szCs w:val="18"/>
    </w:rPr>
  </w:style>
  <w:style w:type="paragraph" w:styleId="Tekstkomentarza">
    <w:name w:val="annotation text"/>
    <w:basedOn w:val="Normalny"/>
    <w:link w:val="TekstkomentarzaZnak"/>
    <w:uiPriority w:val="99"/>
    <w:semiHidden/>
    <w:unhideWhenUsed/>
    <w:rsid w:val="00763BEF"/>
    <w:pPr>
      <w:spacing w:line="240" w:lineRule="auto"/>
    </w:pPr>
    <w:rPr>
      <w:sz w:val="24"/>
      <w:szCs w:val="24"/>
    </w:rPr>
  </w:style>
  <w:style w:type="character" w:customStyle="1" w:styleId="TekstkomentarzaZnak">
    <w:name w:val="Tekst komentarza Znak"/>
    <w:basedOn w:val="Domylnaczcionkaakapitu"/>
    <w:link w:val="Tekstkomentarza"/>
    <w:uiPriority w:val="99"/>
    <w:semiHidden/>
    <w:rsid w:val="00763BEF"/>
    <w:rPr>
      <w:sz w:val="24"/>
      <w:szCs w:val="24"/>
    </w:rPr>
  </w:style>
  <w:style w:type="paragraph" w:styleId="Tematkomentarza">
    <w:name w:val="annotation subject"/>
    <w:basedOn w:val="Tekstkomentarza"/>
    <w:next w:val="Tekstkomentarza"/>
    <w:link w:val="TematkomentarzaZnak"/>
    <w:uiPriority w:val="99"/>
    <w:semiHidden/>
    <w:unhideWhenUsed/>
    <w:rsid w:val="00763BEF"/>
    <w:rPr>
      <w:b/>
      <w:bCs/>
      <w:sz w:val="20"/>
      <w:szCs w:val="20"/>
    </w:rPr>
  </w:style>
  <w:style w:type="character" w:customStyle="1" w:styleId="TematkomentarzaZnak">
    <w:name w:val="Temat komentarza Znak"/>
    <w:basedOn w:val="TekstkomentarzaZnak"/>
    <w:link w:val="Tematkomentarza"/>
    <w:uiPriority w:val="99"/>
    <w:semiHidden/>
    <w:rsid w:val="00763BEF"/>
    <w:rPr>
      <w:b/>
      <w:bCs/>
      <w:sz w:val="20"/>
      <w:szCs w:val="20"/>
    </w:rPr>
  </w:style>
  <w:style w:type="paragraph" w:styleId="NormalnyWeb">
    <w:name w:val="Normal (Web)"/>
    <w:basedOn w:val="Normalny"/>
    <w:rsid w:val="00D9004F"/>
    <w:pPr>
      <w:suppressAutoHyphens/>
      <w:autoSpaceDN w:val="0"/>
      <w:spacing w:before="100" w:after="100" w:line="240" w:lineRule="auto"/>
      <w:textAlignment w:val="baseline"/>
    </w:pPr>
    <w:rPr>
      <w:rFonts w:ascii="Times New Roman" w:eastAsia="Times New Roman" w:hAnsi="Times New Roman" w:cs="Times New Roman"/>
      <w:sz w:val="24"/>
      <w:szCs w:val="24"/>
      <w:lang w:eastAsia="pl-PL"/>
    </w:rPr>
  </w:style>
  <w:style w:type="character" w:customStyle="1" w:styleId="NagwekZnak1">
    <w:name w:val="Nagłówek Znak1"/>
    <w:aliases w:val="Znak Znak1"/>
    <w:uiPriority w:val="99"/>
    <w:semiHidden/>
    <w:locked/>
    <w:rsid w:val="00BE42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178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40A3B9-7EF0-464B-8F59-B6C7EE7FE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1871</Words>
  <Characters>11228</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13073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PWM Edition</dc:creator>
  <cp:lastModifiedBy>Łukasz Jarocki</cp:lastModifiedBy>
  <cp:revision>4</cp:revision>
  <dcterms:created xsi:type="dcterms:W3CDTF">2017-08-17T09:26:00Z</dcterms:created>
  <dcterms:modified xsi:type="dcterms:W3CDTF">2017-08-17T09:50:00Z</dcterms:modified>
</cp:coreProperties>
</file>